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F1" w:rsidRDefault="009A7EF1" w:rsidP="009A7EF1">
      <w:pPr>
        <w:rPr>
          <w:lang w:val="sr-Cyrl-RS"/>
        </w:rPr>
      </w:pPr>
      <w:r>
        <w:rPr>
          <w:lang w:val="sr-Cyrl-RS"/>
        </w:rPr>
        <w:t xml:space="preserve">РЕПУБЛИКА СРБИЈА                                                                                   </w:t>
      </w:r>
    </w:p>
    <w:p w:rsidR="009A7EF1" w:rsidRDefault="009A7EF1" w:rsidP="009A7EF1">
      <w:pPr>
        <w:rPr>
          <w:lang w:val="sr-Cyrl-RS"/>
        </w:rPr>
      </w:pPr>
      <w:r>
        <w:rPr>
          <w:lang w:val="sr-Cyrl-RS"/>
        </w:rPr>
        <w:t>НАРОДНА СКУПШТИНА</w:t>
      </w:r>
    </w:p>
    <w:p w:rsidR="009A7EF1" w:rsidRDefault="009A7EF1" w:rsidP="009A7EF1">
      <w:pPr>
        <w:rPr>
          <w:lang w:val="sr-Cyrl-RS"/>
        </w:rPr>
      </w:pPr>
      <w:r>
        <w:rPr>
          <w:lang w:val="sr-Cyrl-RS"/>
        </w:rPr>
        <w:t>Одбор за заштиту животне средине</w:t>
      </w:r>
    </w:p>
    <w:p w:rsidR="009A7EF1" w:rsidRDefault="009A7EF1" w:rsidP="009A7EF1">
      <w:pPr>
        <w:rPr>
          <w:lang w:val="sr-Cyrl-RS"/>
        </w:rPr>
      </w:pPr>
      <w:bookmarkStart w:id="0" w:name="_GoBack"/>
      <w:bookmarkEnd w:id="0"/>
      <w:r>
        <w:rPr>
          <w:lang w:val="sr-Cyrl-RS"/>
        </w:rPr>
        <w:t>Б е о г р а д</w:t>
      </w:r>
    </w:p>
    <w:p w:rsidR="009A7EF1" w:rsidRDefault="009A7EF1" w:rsidP="009A7EF1">
      <w:pPr>
        <w:rPr>
          <w:lang w:val="sr-Cyrl-RS"/>
        </w:rPr>
      </w:pPr>
    </w:p>
    <w:p w:rsidR="009A7EF1" w:rsidRDefault="009A7EF1" w:rsidP="009A7EF1">
      <w:pPr>
        <w:jc w:val="center"/>
        <w:rPr>
          <w:lang w:val="sr-Cyrl-RS"/>
        </w:rPr>
      </w:pPr>
    </w:p>
    <w:p w:rsidR="009A7EF1" w:rsidRDefault="009A7EF1" w:rsidP="009A7EF1">
      <w:pPr>
        <w:jc w:val="center"/>
        <w:rPr>
          <w:lang w:val="sr-Cyrl-RS"/>
        </w:rPr>
      </w:pPr>
      <w:r>
        <w:rPr>
          <w:lang w:val="sr-Cyrl-RS"/>
        </w:rPr>
        <w:t>ПРЕДСЕДНИК НАРОДНЕ СКУПШТИНЕ</w:t>
      </w:r>
    </w:p>
    <w:p w:rsidR="009A7EF1" w:rsidRDefault="009A7EF1" w:rsidP="009A7EF1">
      <w:pPr>
        <w:jc w:val="center"/>
        <w:rPr>
          <w:lang w:val="sr-Cyrl-RS"/>
        </w:rPr>
      </w:pPr>
    </w:p>
    <w:p w:rsidR="00FC21B2" w:rsidRPr="00FC21B2" w:rsidRDefault="009A7EF1" w:rsidP="00FC21B2">
      <w:pPr>
        <w:jc w:val="both"/>
        <w:rPr>
          <w:lang w:val="sr-Cyrl-RS"/>
        </w:rPr>
      </w:pPr>
      <w:r>
        <w:rPr>
          <w:lang w:val="sr-Cyrl-RS"/>
        </w:rPr>
        <w:tab/>
      </w:r>
      <w:r w:rsidR="00FC21B2" w:rsidRPr="00FC21B2">
        <w:rPr>
          <w:lang w:val="sr-Cyrl-RS"/>
        </w:rPr>
        <w:t>На основу члана 15</w:t>
      </w:r>
      <w:r w:rsidR="00FC21B2">
        <w:rPr>
          <w:lang w:val="sr-Cyrl-RS"/>
        </w:rPr>
        <w:t>7</w:t>
      </w:r>
      <w:r w:rsidR="00FC21B2" w:rsidRPr="00FC21B2">
        <w:rPr>
          <w:lang w:val="sr-Cyrl-RS"/>
        </w:rPr>
        <w:t xml:space="preserve">. став </w:t>
      </w:r>
      <w:r w:rsidR="00FC21B2">
        <w:rPr>
          <w:lang w:val="sr-Cyrl-RS"/>
        </w:rPr>
        <w:t>6</w:t>
      </w:r>
      <w:r w:rsidR="00FC21B2" w:rsidRPr="00FC21B2">
        <w:rPr>
          <w:lang w:val="sr-Cyrl-RS"/>
        </w:rPr>
        <w:t>. и 161. став 1. Пословника Народне скупштине („Службени гласник РС“, број 20/12 – пречишћен текст), Одбор за заштиту животне средине подноси на ПРЕДЛОГ ЗАКОНА О РАДИЈАЦИОНОЈ И НУКЛЕАРНОЈ СИГУРНОСТИ И БЕЗБЕДНОСТИ, који је поднела народни посланик Маја Гојковић, следеће амандмане:</w:t>
      </w:r>
    </w:p>
    <w:p w:rsidR="00FC21B2" w:rsidRPr="00FC21B2" w:rsidRDefault="00FC21B2" w:rsidP="00FC21B2">
      <w:pPr>
        <w:jc w:val="both"/>
      </w:pPr>
    </w:p>
    <w:p w:rsidR="00FC21B2" w:rsidRPr="00182DFF" w:rsidRDefault="00FC21B2" w:rsidP="00FC21B2">
      <w:pPr>
        <w:jc w:val="center"/>
        <w:rPr>
          <w:lang w:val="sr-Cyrl-RS"/>
        </w:rPr>
      </w:pPr>
      <w:r w:rsidRPr="00FC21B2">
        <w:rPr>
          <w:lang w:val="sr-Cyrl-CS"/>
        </w:rPr>
        <w:t xml:space="preserve">АМАНДМАН </w:t>
      </w:r>
      <w:r w:rsidR="00182DFF">
        <w:rPr>
          <w:lang w:val="sr-Cyrl-RS"/>
        </w:rPr>
        <w:t>1.</w:t>
      </w:r>
    </w:p>
    <w:p w:rsidR="00FC21B2" w:rsidRPr="00FC21B2" w:rsidRDefault="00FC21B2" w:rsidP="00FC21B2">
      <w:pPr>
        <w:ind w:firstLine="720"/>
        <w:jc w:val="both"/>
        <w:rPr>
          <w:lang w:val="sr-Cyrl-CS"/>
        </w:rPr>
      </w:pPr>
    </w:p>
    <w:p w:rsidR="001A6E4E" w:rsidRPr="001A6E4E" w:rsidRDefault="001A6E4E" w:rsidP="001A6E4E">
      <w:pPr>
        <w:ind w:firstLine="720"/>
        <w:jc w:val="both"/>
        <w:rPr>
          <w:lang w:val="sr-Cyrl-CS"/>
        </w:rPr>
      </w:pPr>
      <w:r w:rsidRPr="001A6E4E">
        <w:rPr>
          <w:lang w:val="sr-Cyrl-CS"/>
        </w:rPr>
        <w:t>У члану 1. став 2. Предлога закона речи</w:t>
      </w:r>
      <w:r>
        <w:rPr>
          <w:lang w:val="sr-Cyrl-RS"/>
        </w:rPr>
        <w:t>:</w:t>
      </w:r>
      <w:r w:rsidRPr="001A6E4E">
        <w:rPr>
          <w:lang w:val="sr-Cyrl-CS"/>
        </w:rPr>
        <w:t xml:space="preserve"> „обезбеђивања услова за спровођење мера радијационе и нуклеарне сигурности и безбедности“ замењују се речима „вршења регулаторне контроле делатности уређених овим законом“.</w:t>
      </w:r>
    </w:p>
    <w:p w:rsidR="001A6E4E" w:rsidRPr="001A6E4E" w:rsidRDefault="001A6E4E" w:rsidP="001A6E4E">
      <w:pPr>
        <w:ind w:firstLine="720"/>
        <w:jc w:val="both"/>
        <w:rPr>
          <w:lang w:val="sr-Cyrl-CS"/>
        </w:rPr>
      </w:pPr>
    </w:p>
    <w:p w:rsidR="001A6E4E" w:rsidRPr="001A6E4E" w:rsidRDefault="001A6E4E" w:rsidP="001A6E4E">
      <w:pPr>
        <w:ind w:firstLine="720"/>
        <w:jc w:val="center"/>
        <w:rPr>
          <w:lang w:val="sr-Cyrl-CS"/>
        </w:rPr>
      </w:pPr>
      <w:r w:rsidRPr="001A6E4E">
        <w:rPr>
          <w:lang w:val="sr-Cyrl-CS"/>
        </w:rPr>
        <w:t>О</w:t>
      </w:r>
      <w:r>
        <w:rPr>
          <w:lang w:val="sr-Cyrl-CS"/>
        </w:rPr>
        <w:t xml:space="preserve"> </w:t>
      </w:r>
      <w:r w:rsidRPr="001A6E4E">
        <w:rPr>
          <w:lang w:val="sr-Cyrl-CS"/>
        </w:rPr>
        <w:t>б</w:t>
      </w:r>
      <w:r>
        <w:rPr>
          <w:lang w:val="sr-Cyrl-CS"/>
        </w:rPr>
        <w:t xml:space="preserve"> </w:t>
      </w:r>
      <w:r w:rsidRPr="001A6E4E">
        <w:rPr>
          <w:lang w:val="sr-Cyrl-CS"/>
        </w:rPr>
        <w:t>р</w:t>
      </w:r>
      <w:r>
        <w:rPr>
          <w:lang w:val="sr-Cyrl-CS"/>
        </w:rPr>
        <w:t xml:space="preserve"> </w:t>
      </w:r>
      <w:r w:rsidRPr="001A6E4E">
        <w:rPr>
          <w:lang w:val="sr-Cyrl-CS"/>
        </w:rPr>
        <w:t>а</w:t>
      </w:r>
      <w:r>
        <w:rPr>
          <w:lang w:val="sr-Cyrl-CS"/>
        </w:rPr>
        <w:t xml:space="preserve"> </w:t>
      </w:r>
      <w:r w:rsidRPr="001A6E4E">
        <w:rPr>
          <w:lang w:val="sr-Cyrl-CS"/>
        </w:rPr>
        <w:t>з</w:t>
      </w:r>
      <w:r>
        <w:rPr>
          <w:lang w:val="sr-Cyrl-CS"/>
        </w:rPr>
        <w:t xml:space="preserve"> </w:t>
      </w:r>
      <w:r w:rsidRPr="001A6E4E">
        <w:rPr>
          <w:lang w:val="sr-Cyrl-CS"/>
        </w:rPr>
        <w:t>л</w:t>
      </w:r>
      <w:r>
        <w:rPr>
          <w:lang w:val="sr-Cyrl-CS"/>
        </w:rPr>
        <w:t xml:space="preserve"> </w:t>
      </w:r>
      <w:r w:rsidRPr="001A6E4E">
        <w:rPr>
          <w:lang w:val="sr-Cyrl-CS"/>
        </w:rPr>
        <w:t>о</w:t>
      </w:r>
      <w:r>
        <w:rPr>
          <w:lang w:val="sr-Cyrl-CS"/>
        </w:rPr>
        <w:t xml:space="preserve"> </w:t>
      </w:r>
      <w:r w:rsidRPr="001A6E4E">
        <w:rPr>
          <w:lang w:val="sr-Cyrl-CS"/>
        </w:rPr>
        <w:t>ж</w:t>
      </w:r>
      <w:r>
        <w:rPr>
          <w:lang w:val="sr-Cyrl-CS"/>
        </w:rPr>
        <w:t xml:space="preserve"> </w:t>
      </w:r>
      <w:r w:rsidRPr="001A6E4E">
        <w:rPr>
          <w:lang w:val="sr-Cyrl-CS"/>
        </w:rPr>
        <w:t>е</w:t>
      </w:r>
      <w:r>
        <w:rPr>
          <w:lang w:val="sr-Cyrl-CS"/>
        </w:rPr>
        <w:t xml:space="preserve"> </w:t>
      </w:r>
      <w:r w:rsidRPr="001A6E4E">
        <w:rPr>
          <w:lang w:val="sr-Cyrl-CS"/>
        </w:rPr>
        <w:t>њ</w:t>
      </w:r>
      <w:r>
        <w:rPr>
          <w:lang w:val="sr-Cyrl-CS"/>
        </w:rPr>
        <w:t xml:space="preserve"> </w:t>
      </w:r>
      <w:r w:rsidRPr="001A6E4E">
        <w:rPr>
          <w:lang w:val="sr-Cyrl-CS"/>
        </w:rPr>
        <w:t>е</w:t>
      </w:r>
    </w:p>
    <w:p w:rsidR="001A6E4E" w:rsidRPr="001A6E4E" w:rsidRDefault="001A6E4E" w:rsidP="001A6E4E">
      <w:pPr>
        <w:ind w:firstLine="720"/>
        <w:jc w:val="both"/>
        <w:rPr>
          <w:lang w:val="sr-Cyrl-CS"/>
        </w:rPr>
      </w:pPr>
    </w:p>
    <w:p w:rsidR="00FC21B2" w:rsidRPr="00FC21B2" w:rsidRDefault="001A6E4E" w:rsidP="001A6E4E">
      <w:pPr>
        <w:ind w:firstLine="720"/>
        <w:jc w:val="both"/>
        <w:rPr>
          <w:lang w:val="sr-Cyrl-CS"/>
        </w:rPr>
      </w:pPr>
      <w:r>
        <w:rPr>
          <w:lang w:val="sr-Cyrl-CS"/>
        </w:rPr>
        <w:t>Предложеним амандман</w:t>
      </w:r>
      <w:r w:rsidR="00C63F2E">
        <w:rPr>
          <w:lang w:val="sr-Cyrl-CS"/>
        </w:rPr>
        <w:t>о</w:t>
      </w:r>
      <w:r>
        <w:rPr>
          <w:lang w:val="sr-Cyrl-CS"/>
        </w:rPr>
        <w:t>м се</w:t>
      </w:r>
      <w:r w:rsidRPr="001A6E4E">
        <w:rPr>
          <w:lang w:val="sr-Cyrl-CS"/>
        </w:rPr>
        <w:t xml:space="preserve"> на потпунији начин уређују сви аспекти регулаторне контроле коју ће вршити Директорат за радијациону и нуклеарну сигурност и безбедност.</w:t>
      </w:r>
    </w:p>
    <w:p w:rsidR="00FC21B2" w:rsidRPr="00FC21B2" w:rsidRDefault="00FC21B2" w:rsidP="00FC21B2">
      <w:pPr>
        <w:ind w:firstLine="720"/>
        <w:jc w:val="both"/>
        <w:rPr>
          <w:color w:val="000000"/>
          <w:lang w:val="ru-RU"/>
        </w:rPr>
      </w:pPr>
    </w:p>
    <w:p w:rsidR="001A6E4E" w:rsidRPr="00182DFF" w:rsidRDefault="001A6E4E" w:rsidP="001A6E4E">
      <w:pPr>
        <w:jc w:val="center"/>
        <w:rPr>
          <w:lang w:val="sr-Cyrl-RS"/>
        </w:rPr>
      </w:pPr>
      <w:r w:rsidRPr="001A6E4E">
        <w:rPr>
          <w:lang w:val="sr-Cyrl-CS"/>
        </w:rPr>
        <w:t xml:space="preserve">АМАНДМАН </w:t>
      </w:r>
      <w:r w:rsidR="00182DFF">
        <w:rPr>
          <w:lang w:val="sr-Cyrl-RS"/>
        </w:rPr>
        <w:t>2.</w:t>
      </w:r>
    </w:p>
    <w:p w:rsidR="001A6E4E" w:rsidRDefault="001A6E4E" w:rsidP="00FC21B2">
      <w:pPr>
        <w:jc w:val="center"/>
        <w:rPr>
          <w:lang w:val="ru-RU"/>
        </w:rPr>
      </w:pPr>
    </w:p>
    <w:p w:rsidR="001A6E4E" w:rsidRPr="001A6E4E" w:rsidRDefault="001A6E4E" w:rsidP="001A6E4E">
      <w:pPr>
        <w:spacing w:after="200" w:line="276" w:lineRule="auto"/>
        <w:ind w:firstLine="720"/>
        <w:contextualSpacing/>
        <w:jc w:val="both"/>
        <w:rPr>
          <w:rFonts w:eastAsiaTheme="minorHAnsi"/>
          <w:szCs w:val="22"/>
          <w:lang w:val="sr-Cyrl-RS"/>
        </w:rPr>
      </w:pPr>
      <w:r w:rsidRPr="001A6E4E">
        <w:rPr>
          <w:rFonts w:eastAsiaTheme="minorHAnsi"/>
          <w:szCs w:val="22"/>
          <w:lang w:val="sr-Cyrl-RS"/>
        </w:rPr>
        <w:t>У члану 4. став 2. Предлога закона</w:t>
      </w:r>
      <w:r>
        <w:rPr>
          <w:rFonts w:eastAsiaTheme="minorHAnsi"/>
          <w:szCs w:val="22"/>
          <w:lang w:val="sr-Cyrl-RS"/>
        </w:rPr>
        <w:t>,</w:t>
      </w:r>
      <w:r w:rsidRPr="001A6E4E">
        <w:rPr>
          <w:rFonts w:eastAsiaTheme="minorHAnsi"/>
          <w:szCs w:val="22"/>
          <w:lang w:val="sr-Cyrl-RS"/>
        </w:rPr>
        <w:t xml:space="preserve"> после речи „Директорат“ додају се речи: „осим делатности изузетих у складу са овим законом.“</w:t>
      </w:r>
    </w:p>
    <w:p w:rsidR="001A6E4E" w:rsidRPr="001A6E4E" w:rsidRDefault="001A6E4E" w:rsidP="001A6E4E">
      <w:pPr>
        <w:spacing w:line="276" w:lineRule="auto"/>
        <w:contextualSpacing/>
        <w:jc w:val="both"/>
        <w:rPr>
          <w:rFonts w:eastAsiaTheme="minorHAnsi"/>
          <w:szCs w:val="22"/>
          <w:lang w:val="sr-Cyrl-RS"/>
        </w:rPr>
      </w:pPr>
      <w:r>
        <w:rPr>
          <w:rFonts w:eastAsiaTheme="minorHAnsi"/>
          <w:szCs w:val="22"/>
          <w:lang w:val="sr-Cyrl-RS"/>
        </w:rPr>
        <w:tab/>
      </w:r>
      <w:r w:rsidRPr="001A6E4E">
        <w:rPr>
          <w:rFonts w:eastAsiaTheme="minorHAnsi"/>
          <w:szCs w:val="22"/>
          <w:lang w:val="sr-Cyrl-RS"/>
        </w:rPr>
        <w:t>У члану 4. став 3. после речи „промет“ додају се речи „и транспорт“.</w:t>
      </w:r>
    </w:p>
    <w:p w:rsidR="001A6E4E" w:rsidRPr="001A6E4E" w:rsidRDefault="001A6E4E" w:rsidP="001A6E4E">
      <w:pPr>
        <w:spacing w:line="276" w:lineRule="auto"/>
        <w:rPr>
          <w:rFonts w:eastAsiaTheme="minorHAnsi"/>
          <w:szCs w:val="22"/>
          <w:lang w:val="en-GB"/>
        </w:rPr>
      </w:pPr>
    </w:p>
    <w:p w:rsidR="001A6E4E" w:rsidRPr="001A6E4E" w:rsidRDefault="001A6E4E" w:rsidP="001A6E4E">
      <w:pPr>
        <w:spacing w:line="276" w:lineRule="auto"/>
        <w:jc w:val="center"/>
        <w:rPr>
          <w:rFonts w:eastAsiaTheme="minorHAnsi"/>
          <w:szCs w:val="22"/>
          <w:lang w:val="sr-Cyrl-RS"/>
        </w:rPr>
      </w:pPr>
      <w:r w:rsidRPr="001A6E4E">
        <w:rPr>
          <w:rFonts w:eastAsiaTheme="minorHAnsi"/>
          <w:szCs w:val="22"/>
          <w:lang w:val="sr-Cyrl-RS"/>
        </w:rPr>
        <w:t>О</w:t>
      </w:r>
      <w:r>
        <w:rPr>
          <w:rFonts w:eastAsiaTheme="minorHAnsi"/>
          <w:szCs w:val="22"/>
          <w:lang w:val="sr-Cyrl-RS"/>
        </w:rPr>
        <w:t xml:space="preserve"> </w:t>
      </w:r>
      <w:r w:rsidRPr="001A6E4E">
        <w:rPr>
          <w:rFonts w:eastAsiaTheme="minorHAnsi"/>
          <w:szCs w:val="22"/>
          <w:lang w:val="sr-Cyrl-RS"/>
        </w:rPr>
        <w:t>б</w:t>
      </w:r>
      <w:r>
        <w:rPr>
          <w:rFonts w:eastAsiaTheme="minorHAnsi"/>
          <w:szCs w:val="22"/>
          <w:lang w:val="sr-Cyrl-RS"/>
        </w:rPr>
        <w:t xml:space="preserve"> </w:t>
      </w:r>
      <w:r w:rsidRPr="001A6E4E">
        <w:rPr>
          <w:rFonts w:eastAsiaTheme="minorHAnsi"/>
          <w:szCs w:val="22"/>
          <w:lang w:val="sr-Cyrl-RS"/>
        </w:rPr>
        <w:t>р</w:t>
      </w:r>
      <w:r>
        <w:rPr>
          <w:rFonts w:eastAsiaTheme="minorHAnsi"/>
          <w:szCs w:val="22"/>
          <w:lang w:val="sr-Cyrl-RS"/>
        </w:rPr>
        <w:t xml:space="preserve"> </w:t>
      </w:r>
      <w:r w:rsidRPr="001A6E4E">
        <w:rPr>
          <w:rFonts w:eastAsiaTheme="minorHAnsi"/>
          <w:szCs w:val="22"/>
          <w:lang w:val="sr-Cyrl-RS"/>
        </w:rPr>
        <w:t>а</w:t>
      </w:r>
      <w:r>
        <w:rPr>
          <w:rFonts w:eastAsiaTheme="minorHAnsi"/>
          <w:szCs w:val="22"/>
          <w:lang w:val="sr-Cyrl-RS"/>
        </w:rPr>
        <w:t xml:space="preserve"> </w:t>
      </w:r>
      <w:r w:rsidRPr="001A6E4E">
        <w:rPr>
          <w:rFonts w:eastAsiaTheme="minorHAnsi"/>
          <w:szCs w:val="22"/>
          <w:lang w:val="sr-Cyrl-RS"/>
        </w:rPr>
        <w:t>з</w:t>
      </w:r>
      <w:r>
        <w:rPr>
          <w:rFonts w:eastAsiaTheme="minorHAnsi"/>
          <w:szCs w:val="22"/>
          <w:lang w:val="sr-Cyrl-RS"/>
        </w:rPr>
        <w:t xml:space="preserve"> </w:t>
      </w:r>
      <w:r w:rsidRPr="001A6E4E">
        <w:rPr>
          <w:rFonts w:eastAsiaTheme="minorHAnsi"/>
          <w:szCs w:val="22"/>
          <w:lang w:val="sr-Cyrl-RS"/>
        </w:rPr>
        <w:t>л</w:t>
      </w:r>
      <w:r>
        <w:rPr>
          <w:rFonts w:eastAsiaTheme="minorHAnsi"/>
          <w:szCs w:val="22"/>
          <w:lang w:val="sr-Cyrl-RS"/>
        </w:rPr>
        <w:t xml:space="preserve"> </w:t>
      </w:r>
      <w:r w:rsidRPr="001A6E4E">
        <w:rPr>
          <w:rFonts w:eastAsiaTheme="minorHAnsi"/>
          <w:szCs w:val="22"/>
          <w:lang w:val="sr-Cyrl-RS"/>
        </w:rPr>
        <w:t>о</w:t>
      </w:r>
      <w:r>
        <w:rPr>
          <w:rFonts w:eastAsiaTheme="minorHAnsi"/>
          <w:szCs w:val="22"/>
          <w:lang w:val="sr-Cyrl-RS"/>
        </w:rPr>
        <w:t xml:space="preserve"> </w:t>
      </w:r>
      <w:r w:rsidRPr="001A6E4E">
        <w:rPr>
          <w:rFonts w:eastAsiaTheme="minorHAnsi"/>
          <w:szCs w:val="22"/>
          <w:lang w:val="sr-Cyrl-RS"/>
        </w:rPr>
        <w:t>ж</w:t>
      </w:r>
      <w:r>
        <w:rPr>
          <w:rFonts w:eastAsiaTheme="minorHAnsi"/>
          <w:szCs w:val="22"/>
          <w:lang w:val="sr-Cyrl-RS"/>
        </w:rPr>
        <w:t xml:space="preserve"> </w:t>
      </w:r>
      <w:r w:rsidRPr="001A6E4E">
        <w:rPr>
          <w:rFonts w:eastAsiaTheme="minorHAnsi"/>
          <w:szCs w:val="22"/>
          <w:lang w:val="sr-Cyrl-RS"/>
        </w:rPr>
        <w:t>е</w:t>
      </w:r>
      <w:r>
        <w:rPr>
          <w:rFonts w:eastAsiaTheme="minorHAnsi"/>
          <w:szCs w:val="22"/>
          <w:lang w:val="sr-Cyrl-RS"/>
        </w:rPr>
        <w:t xml:space="preserve"> </w:t>
      </w:r>
      <w:r w:rsidRPr="001A6E4E">
        <w:rPr>
          <w:rFonts w:eastAsiaTheme="minorHAnsi"/>
          <w:szCs w:val="22"/>
          <w:lang w:val="sr-Cyrl-RS"/>
        </w:rPr>
        <w:t>њ</w:t>
      </w:r>
      <w:r>
        <w:rPr>
          <w:rFonts w:eastAsiaTheme="minorHAnsi"/>
          <w:szCs w:val="22"/>
          <w:lang w:val="sr-Cyrl-RS"/>
        </w:rPr>
        <w:t xml:space="preserve"> </w:t>
      </w:r>
      <w:r w:rsidRPr="001A6E4E">
        <w:rPr>
          <w:rFonts w:eastAsiaTheme="minorHAnsi"/>
          <w:szCs w:val="22"/>
          <w:lang w:val="sr-Cyrl-RS"/>
        </w:rPr>
        <w:t>е</w:t>
      </w:r>
    </w:p>
    <w:p w:rsidR="001A6E4E" w:rsidRPr="001A6E4E" w:rsidRDefault="001A6E4E" w:rsidP="001A6E4E">
      <w:pPr>
        <w:spacing w:line="276" w:lineRule="auto"/>
        <w:rPr>
          <w:rFonts w:eastAsiaTheme="minorHAnsi"/>
          <w:szCs w:val="22"/>
          <w:lang w:val="sr-Cyrl-RS"/>
        </w:rPr>
      </w:pPr>
    </w:p>
    <w:p w:rsidR="001A6E4E" w:rsidRPr="001A6E4E" w:rsidRDefault="001A6E4E" w:rsidP="001A6E4E">
      <w:pPr>
        <w:spacing w:line="276" w:lineRule="auto"/>
        <w:ind w:firstLine="720"/>
        <w:jc w:val="both"/>
        <w:rPr>
          <w:rFonts w:eastAsiaTheme="minorHAnsi"/>
          <w:szCs w:val="22"/>
          <w:lang w:val="sr-Cyrl-RS"/>
        </w:rPr>
      </w:pPr>
      <w:r>
        <w:rPr>
          <w:rFonts w:eastAsiaTheme="minorHAnsi"/>
          <w:szCs w:val="22"/>
          <w:lang w:val="sr-Cyrl-RS"/>
        </w:rPr>
        <w:t>Предложеним а</w:t>
      </w:r>
      <w:r w:rsidRPr="001A6E4E">
        <w:rPr>
          <w:rFonts w:eastAsiaTheme="minorHAnsi"/>
          <w:szCs w:val="22"/>
          <w:lang w:val="sr-Cyrl-RS"/>
        </w:rPr>
        <w:t>мандман</w:t>
      </w:r>
      <w:r>
        <w:rPr>
          <w:rFonts w:eastAsiaTheme="minorHAnsi"/>
          <w:szCs w:val="22"/>
          <w:lang w:val="sr-Cyrl-RS"/>
        </w:rPr>
        <w:t>ом</w:t>
      </w:r>
      <w:r w:rsidRPr="001A6E4E">
        <w:rPr>
          <w:rFonts w:eastAsiaTheme="minorHAnsi"/>
          <w:szCs w:val="22"/>
          <w:lang w:val="sr-Cyrl-RS"/>
        </w:rPr>
        <w:t xml:space="preserve"> се члан 2. усклађ</w:t>
      </w:r>
      <w:r>
        <w:rPr>
          <w:rFonts w:eastAsiaTheme="minorHAnsi"/>
          <w:szCs w:val="22"/>
          <w:lang w:val="sr-Cyrl-RS"/>
        </w:rPr>
        <w:t>ује са</w:t>
      </w:r>
      <w:r w:rsidRPr="001A6E4E">
        <w:rPr>
          <w:rFonts w:eastAsiaTheme="minorHAnsi"/>
          <w:szCs w:val="22"/>
          <w:lang w:val="sr-Cyrl-RS"/>
        </w:rPr>
        <w:t xml:space="preserve"> члан</w:t>
      </w:r>
      <w:r>
        <w:rPr>
          <w:rFonts w:eastAsiaTheme="minorHAnsi"/>
          <w:szCs w:val="22"/>
          <w:lang w:val="sr-Cyrl-RS"/>
        </w:rPr>
        <w:t>ом</w:t>
      </w:r>
      <w:r w:rsidRPr="001A6E4E">
        <w:rPr>
          <w:rFonts w:eastAsiaTheme="minorHAnsi"/>
          <w:szCs w:val="22"/>
          <w:lang w:val="sr-Cyrl-RS"/>
        </w:rPr>
        <w:t xml:space="preserve"> 4. Предлога закона</w:t>
      </w:r>
      <w:r>
        <w:rPr>
          <w:rFonts w:eastAsiaTheme="minorHAnsi"/>
          <w:szCs w:val="22"/>
          <w:lang w:val="sr-Cyrl-RS"/>
        </w:rPr>
        <w:t>,</w:t>
      </w:r>
      <w:r w:rsidRPr="001A6E4E">
        <w:rPr>
          <w:rFonts w:eastAsiaTheme="minorHAnsi"/>
          <w:szCs w:val="22"/>
          <w:lang w:val="sr-Cyrl-RS"/>
        </w:rPr>
        <w:t xml:space="preserve"> ради јаснијег повезивања радијационих делатности промет и транспорт извора зрачења.</w:t>
      </w:r>
    </w:p>
    <w:p w:rsidR="001A6E4E" w:rsidRDefault="001A6E4E" w:rsidP="001A6E4E">
      <w:pPr>
        <w:jc w:val="center"/>
        <w:rPr>
          <w:lang w:val="sr-Cyrl-CS"/>
        </w:rPr>
      </w:pPr>
    </w:p>
    <w:p w:rsidR="001A6E4E" w:rsidRPr="00182DFF" w:rsidRDefault="001A6E4E" w:rsidP="001A6E4E">
      <w:pPr>
        <w:jc w:val="center"/>
        <w:rPr>
          <w:lang w:val="sr-Cyrl-RS"/>
        </w:rPr>
      </w:pPr>
      <w:r w:rsidRPr="001A6E4E">
        <w:rPr>
          <w:lang w:val="sr-Cyrl-CS"/>
        </w:rPr>
        <w:t xml:space="preserve">АМАНДМАН </w:t>
      </w:r>
      <w:r w:rsidR="00182DFF">
        <w:rPr>
          <w:lang w:val="sr-Cyrl-RS"/>
        </w:rPr>
        <w:t>3.</w:t>
      </w:r>
    </w:p>
    <w:p w:rsidR="001A6E4E" w:rsidRDefault="001A6E4E" w:rsidP="00FC21B2">
      <w:pPr>
        <w:jc w:val="center"/>
        <w:rPr>
          <w:lang w:val="ru-RU"/>
        </w:rPr>
      </w:pPr>
    </w:p>
    <w:p w:rsidR="005408FD" w:rsidRDefault="001A6E4E" w:rsidP="005408FD">
      <w:pPr>
        <w:spacing w:after="200" w:line="276" w:lineRule="auto"/>
        <w:ind w:firstLine="720"/>
        <w:contextualSpacing/>
        <w:jc w:val="both"/>
        <w:rPr>
          <w:rFonts w:eastAsiaTheme="minorHAnsi"/>
          <w:szCs w:val="22"/>
          <w:lang w:val="sr-Cyrl-RS"/>
        </w:rPr>
      </w:pPr>
      <w:r w:rsidRPr="001A6E4E">
        <w:rPr>
          <w:rFonts w:eastAsiaTheme="minorHAnsi"/>
          <w:szCs w:val="22"/>
          <w:lang w:val="sr-Cyrl-RS"/>
        </w:rPr>
        <w:t>У члану 5. Предлога закона</w:t>
      </w:r>
      <w:r>
        <w:rPr>
          <w:rFonts w:eastAsiaTheme="minorHAnsi"/>
          <w:szCs w:val="22"/>
          <w:lang w:val="sr-Cyrl-RS"/>
        </w:rPr>
        <w:t>,</w:t>
      </w:r>
      <w:r w:rsidRPr="001A6E4E">
        <w:rPr>
          <w:rFonts w:eastAsiaTheme="minorHAnsi"/>
          <w:szCs w:val="22"/>
          <w:lang w:val="sr-Cyrl-RS"/>
        </w:rPr>
        <w:t xml:space="preserve"> у</w:t>
      </w:r>
      <w:r w:rsidRPr="001A6E4E">
        <w:rPr>
          <w:rFonts w:eastAsiaTheme="minorHAnsi"/>
          <w:szCs w:val="22"/>
          <w:lang w:val="sr-Latn-RS"/>
        </w:rPr>
        <w:t xml:space="preserve"> </w:t>
      </w:r>
      <w:r w:rsidRPr="001A6E4E">
        <w:rPr>
          <w:rFonts w:eastAsiaTheme="minorHAnsi"/>
          <w:szCs w:val="22"/>
          <w:lang w:val="sr-Cyrl-RS"/>
        </w:rPr>
        <w:t>тачки 2) речи „одређеном временском интервалу“ замењу</w:t>
      </w:r>
      <w:r w:rsidR="005408FD">
        <w:rPr>
          <w:rFonts w:eastAsiaTheme="minorHAnsi"/>
          <w:szCs w:val="22"/>
          <w:lang w:val="sr-Cyrl-RS"/>
        </w:rPr>
        <w:t>ју се речима „јединици времена“.</w:t>
      </w:r>
    </w:p>
    <w:p w:rsidR="005408FD" w:rsidRDefault="005408FD" w:rsidP="005408FD">
      <w:pPr>
        <w:spacing w:after="200" w:line="276" w:lineRule="auto"/>
        <w:ind w:firstLine="720"/>
        <w:contextualSpacing/>
        <w:jc w:val="both"/>
        <w:rPr>
          <w:rFonts w:eastAsiaTheme="minorHAnsi"/>
          <w:szCs w:val="22"/>
          <w:lang w:val="sr-Cyrl-RS"/>
        </w:rPr>
      </w:pPr>
      <w:r>
        <w:rPr>
          <w:rFonts w:eastAsiaTheme="minorHAnsi"/>
          <w:szCs w:val="22"/>
          <w:lang w:val="sr-Cyrl-RS"/>
        </w:rPr>
        <w:t xml:space="preserve">Тачке </w:t>
      </w:r>
      <w:r w:rsidR="001A6E4E" w:rsidRPr="001A6E4E">
        <w:rPr>
          <w:rFonts w:eastAsiaTheme="minorHAnsi"/>
          <w:szCs w:val="22"/>
          <w:lang w:val="sr-Cyrl-RS"/>
        </w:rPr>
        <w:t xml:space="preserve">26) </w:t>
      </w:r>
      <w:r w:rsidR="001A6E4E">
        <w:rPr>
          <w:rFonts w:eastAsiaTheme="minorHAnsi"/>
          <w:szCs w:val="22"/>
          <w:lang w:val="sr-Cyrl-RS"/>
        </w:rPr>
        <w:t xml:space="preserve">и </w:t>
      </w:r>
      <w:r w:rsidR="001A6E4E" w:rsidRPr="001A6E4E">
        <w:rPr>
          <w:rFonts w:eastAsiaTheme="minorHAnsi"/>
          <w:szCs w:val="22"/>
          <w:lang w:val="sr-Cyrl-RS"/>
        </w:rPr>
        <w:t>31)</w:t>
      </w:r>
      <w:r w:rsidR="001A6E4E">
        <w:rPr>
          <w:rFonts w:eastAsiaTheme="minorHAnsi"/>
          <w:szCs w:val="22"/>
          <w:lang w:val="sr-Cyrl-RS"/>
        </w:rPr>
        <w:t xml:space="preserve"> </w:t>
      </w:r>
      <w:r w:rsidR="001A6E4E" w:rsidRPr="001A6E4E">
        <w:rPr>
          <w:rFonts w:eastAsiaTheme="minorHAnsi"/>
          <w:szCs w:val="22"/>
          <w:lang w:val="sr-Cyrl-RS"/>
        </w:rPr>
        <w:t>бриш</w:t>
      </w:r>
      <w:r w:rsidR="001A6E4E">
        <w:rPr>
          <w:rFonts w:eastAsiaTheme="minorHAnsi"/>
          <w:szCs w:val="22"/>
          <w:lang w:val="sr-Cyrl-RS"/>
        </w:rPr>
        <w:t>у се</w:t>
      </w:r>
      <w:r>
        <w:rPr>
          <w:rFonts w:eastAsiaTheme="minorHAnsi"/>
          <w:szCs w:val="22"/>
          <w:lang w:val="sr-Cyrl-RS"/>
        </w:rPr>
        <w:t>.</w:t>
      </w:r>
    </w:p>
    <w:p w:rsidR="001A6E4E" w:rsidRPr="001A6E4E" w:rsidRDefault="005408FD" w:rsidP="005408FD">
      <w:pPr>
        <w:spacing w:after="200" w:line="276" w:lineRule="auto"/>
        <w:ind w:firstLine="720"/>
        <w:contextualSpacing/>
        <w:jc w:val="both"/>
        <w:rPr>
          <w:rFonts w:eastAsiaTheme="minorHAnsi"/>
          <w:szCs w:val="22"/>
          <w:lang w:val="sr-Cyrl-RS"/>
        </w:rPr>
      </w:pPr>
      <w:r>
        <w:rPr>
          <w:rFonts w:eastAsiaTheme="minorHAnsi"/>
          <w:szCs w:val="22"/>
          <w:lang w:val="sr-Cyrl-RS"/>
        </w:rPr>
        <w:t>Т</w:t>
      </w:r>
      <w:r w:rsidR="001A6E4E" w:rsidRPr="001A6E4E">
        <w:rPr>
          <w:rFonts w:eastAsiaTheme="minorHAnsi"/>
          <w:szCs w:val="22"/>
          <w:lang w:val="sr-Cyrl-RS"/>
        </w:rPr>
        <w:t>ачка 45) мења се и гласи:</w:t>
      </w:r>
      <w:r>
        <w:rPr>
          <w:rFonts w:eastAsiaTheme="minorHAnsi"/>
          <w:szCs w:val="22"/>
          <w:lang w:val="sr-Cyrl-RS"/>
        </w:rPr>
        <w:t xml:space="preserve"> </w:t>
      </w:r>
      <w:r w:rsidR="001A6E4E" w:rsidRPr="001A6E4E">
        <w:rPr>
          <w:rFonts w:eastAsiaTheme="minorHAnsi"/>
          <w:szCs w:val="22"/>
          <w:lang w:val="sr-Cyrl-RS"/>
        </w:rPr>
        <w:t>„лице одговорно за заштиту од јонизујућег зрачења јесте лице које је обучено, оспособљено и одговорно за спровођење мера заштите од јонизујућег зрачења у делатности која се обавља.“</w:t>
      </w:r>
    </w:p>
    <w:p w:rsidR="001A6E4E" w:rsidRPr="001A6E4E" w:rsidRDefault="001A6E4E" w:rsidP="005408FD">
      <w:pPr>
        <w:spacing w:line="276" w:lineRule="auto"/>
        <w:ind w:firstLine="720"/>
        <w:jc w:val="both"/>
        <w:rPr>
          <w:rFonts w:eastAsiaTheme="minorHAnsi"/>
          <w:szCs w:val="22"/>
          <w:lang w:val="sr-Cyrl-RS"/>
        </w:rPr>
      </w:pPr>
      <w:r w:rsidRPr="001A6E4E">
        <w:rPr>
          <w:rFonts w:eastAsiaTheme="minorHAnsi"/>
          <w:szCs w:val="22"/>
          <w:lang w:val="sr-Cyrl-RS"/>
        </w:rPr>
        <w:lastRenderedPageBreak/>
        <w:t>Тачка 50) мења се и гласи: „медицински физичар јесте запослено лице које ради у клиничком окружењу са специјалистичким образовањем и обуком у трајању од најмање 3 године, компетентно да ради самостално у једној области примене извора зрачења у медицинске сврхе и то радиотерапији, нуклеарној медицини</w:t>
      </w:r>
      <w:r w:rsidR="005408FD">
        <w:rPr>
          <w:rFonts w:eastAsiaTheme="minorHAnsi"/>
          <w:szCs w:val="22"/>
          <w:lang w:val="sr-Cyrl-RS"/>
        </w:rPr>
        <w:t xml:space="preserve"> или дијагностичкој радиологији“.</w:t>
      </w:r>
    </w:p>
    <w:p w:rsidR="001A6E4E" w:rsidRPr="001A6E4E" w:rsidRDefault="001A6E4E" w:rsidP="005408FD">
      <w:pPr>
        <w:spacing w:line="276" w:lineRule="auto"/>
        <w:ind w:firstLine="720"/>
        <w:jc w:val="both"/>
        <w:rPr>
          <w:rFonts w:eastAsiaTheme="minorHAnsi"/>
          <w:szCs w:val="22"/>
          <w:lang w:val="sr-Cyrl-RS"/>
        </w:rPr>
      </w:pPr>
      <w:r w:rsidRPr="001A6E4E">
        <w:rPr>
          <w:rFonts w:eastAsiaTheme="minorHAnsi"/>
          <w:szCs w:val="22"/>
          <w:lang w:val="sr-Cyrl-RS"/>
        </w:rPr>
        <w:t>У тачки 51) после речи „помажу“</w:t>
      </w:r>
      <w:r w:rsidR="005408FD">
        <w:rPr>
          <w:rFonts w:eastAsiaTheme="minorHAnsi"/>
          <w:szCs w:val="22"/>
          <w:lang w:val="sr-Cyrl-RS"/>
        </w:rPr>
        <w:t>,</w:t>
      </w:r>
      <w:r w:rsidRPr="001A6E4E">
        <w:rPr>
          <w:rFonts w:eastAsiaTheme="minorHAnsi"/>
          <w:szCs w:val="22"/>
          <w:lang w:val="sr-Cyrl-RS"/>
        </w:rPr>
        <w:t xml:space="preserve"> додаје се реч „пацијентима“.</w:t>
      </w:r>
    </w:p>
    <w:p w:rsidR="001A6E4E" w:rsidRPr="001A6E4E" w:rsidRDefault="001A6E4E" w:rsidP="005408FD">
      <w:pPr>
        <w:spacing w:line="276" w:lineRule="auto"/>
        <w:ind w:firstLine="720"/>
        <w:jc w:val="both"/>
        <w:rPr>
          <w:rFonts w:eastAsiaTheme="minorHAnsi"/>
          <w:szCs w:val="22"/>
          <w:lang w:val="sr-Cyrl-RS"/>
        </w:rPr>
      </w:pPr>
      <w:r w:rsidRPr="001A6E4E">
        <w:rPr>
          <w:rFonts w:eastAsiaTheme="minorHAnsi"/>
          <w:szCs w:val="22"/>
          <w:lang w:val="sr-Cyrl-RS"/>
        </w:rPr>
        <w:t>У тачки 58) после речи „мониторинг“ додаје се реч „радиоактивности“.</w:t>
      </w:r>
    </w:p>
    <w:p w:rsidR="001A6E4E" w:rsidRPr="001A6E4E" w:rsidRDefault="001A6E4E" w:rsidP="005408FD">
      <w:pPr>
        <w:spacing w:line="276" w:lineRule="auto"/>
        <w:ind w:firstLine="720"/>
        <w:jc w:val="both"/>
        <w:rPr>
          <w:rFonts w:eastAsiaTheme="minorHAnsi"/>
          <w:szCs w:val="22"/>
          <w:lang w:val="sr-Cyrl-RS"/>
        </w:rPr>
      </w:pPr>
      <w:r w:rsidRPr="001A6E4E">
        <w:rPr>
          <w:rFonts w:eastAsiaTheme="minorHAnsi"/>
          <w:szCs w:val="22"/>
          <w:lang w:val="sr-Cyrl-RS"/>
        </w:rPr>
        <w:t>Тачка 74) мења се и гласи: „нуклеарни материјал јесте уранијум који садржи мешавину изотопа каква се јавља у природи; уранијум са концентрацијом изотопа 235 мањом него у природи; торијум; било који од претходно наведених материјала у форми метала, легуре, хемијског једињења или концентрата и концентрат руде уранијума, плутонијум; уранијум-233; уранијум обогаћен изотопима 235 или 233; било који материјал који садржи један или више претходно наведених материјала</w:t>
      </w:r>
      <w:r w:rsidR="00182DFF">
        <w:rPr>
          <w:rFonts w:eastAsiaTheme="minorHAnsi"/>
          <w:szCs w:val="22"/>
          <w:lang w:val="sr-Cyrl-RS"/>
        </w:rPr>
        <w:t>;</w:t>
      </w:r>
      <w:r w:rsidRPr="001A6E4E">
        <w:rPr>
          <w:rFonts w:eastAsiaTheme="minorHAnsi"/>
          <w:szCs w:val="22"/>
          <w:lang w:val="sr-Cyrl-RS"/>
        </w:rPr>
        <w:t>“</w:t>
      </w:r>
      <w:r w:rsidR="00182DFF">
        <w:rPr>
          <w:rFonts w:eastAsiaTheme="minorHAnsi"/>
          <w:szCs w:val="22"/>
          <w:lang w:val="sr-Cyrl-RS"/>
        </w:rPr>
        <w:t>.</w:t>
      </w:r>
    </w:p>
    <w:p w:rsidR="001A6E4E" w:rsidRPr="001A6E4E" w:rsidRDefault="001A6E4E" w:rsidP="00182DFF">
      <w:pPr>
        <w:spacing w:line="276" w:lineRule="auto"/>
        <w:ind w:firstLine="720"/>
        <w:jc w:val="both"/>
        <w:rPr>
          <w:rFonts w:eastAsiaTheme="minorHAnsi"/>
          <w:szCs w:val="22"/>
          <w:lang w:val="sr-Cyrl-RS"/>
        </w:rPr>
      </w:pPr>
      <w:r w:rsidRPr="001A6E4E">
        <w:rPr>
          <w:rFonts w:eastAsiaTheme="minorHAnsi"/>
          <w:szCs w:val="22"/>
          <w:lang w:val="sr-Cyrl-RS"/>
        </w:rPr>
        <w:t>Тачка 75) мења се и гласи: „нуклеарно постројење јесте објекат, постројење, или неколико функционално повезаних постројења која су смештена на истом локалитету и којима управља исто лице, за прераду или обогаћење нуклеарног материјала, постројење за производњу нуклеарног горива за истраживачки нуклеарни реактор, истраживачки нуклеарни реактор, постројење за управљање истрошеним нуклеарним горивом из истраживачког нуклеарног реактора и постројење за управљање радиоактивним отпадом;</w:t>
      </w:r>
      <w:r w:rsidR="00182DFF">
        <w:rPr>
          <w:rFonts w:eastAsiaTheme="minorHAnsi"/>
          <w:szCs w:val="22"/>
          <w:lang w:val="sr-Cyrl-RS"/>
        </w:rPr>
        <w:t>“.</w:t>
      </w:r>
    </w:p>
    <w:p w:rsidR="001A6E4E" w:rsidRPr="001A6E4E" w:rsidRDefault="001A6E4E" w:rsidP="00182DFF">
      <w:pPr>
        <w:spacing w:line="276" w:lineRule="auto"/>
        <w:ind w:firstLine="720"/>
        <w:jc w:val="both"/>
        <w:rPr>
          <w:rFonts w:eastAsiaTheme="minorHAnsi"/>
          <w:szCs w:val="22"/>
          <w:lang w:val="sr-Cyrl-RS"/>
        </w:rPr>
      </w:pPr>
      <w:r w:rsidRPr="001A6E4E">
        <w:rPr>
          <w:rFonts w:eastAsiaTheme="minorHAnsi"/>
          <w:szCs w:val="22"/>
          <w:lang w:val="sr-Cyrl-RS"/>
        </w:rPr>
        <w:t>Тачка 85) мења се и гласи: „план безбедности јесте план којим се дефинишу обим, циљеви и мере безбедности извора зрачења и повезаних објеката, на основу процене ризика;“</w:t>
      </w:r>
      <w:r w:rsidR="00182DFF">
        <w:rPr>
          <w:rFonts w:eastAsiaTheme="minorHAnsi"/>
          <w:szCs w:val="22"/>
          <w:lang w:val="sr-Cyrl-RS"/>
        </w:rPr>
        <w:t>.</w:t>
      </w:r>
    </w:p>
    <w:p w:rsidR="001A6E4E" w:rsidRPr="001A6E4E" w:rsidRDefault="001A6E4E" w:rsidP="00182DFF">
      <w:pPr>
        <w:spacing w:line="276" w:lineRule="auto"/>
        <w:ind w:firstLine="720"/>
        <w:jc w:val="both"/>
        <w:rPr>
          <w:rFonts w:eastAsiaTheme="minorHAnsi"/>
          <w:szCs w:val="22"/>
          <w:lang w:val="sr-Cyrl-RS"/>
        </w:rPr>
      </w:pPr>
      <w:r w:rsidRPr="001A6E4E">
        <w:rPr>
          <w:rFonts w:eastAsiaTheme="minorHAnsi"/>
          <w:szCs w:val="22"/>
          <w:lang w:val="sr-Cyrl-RS"/>
        </w:rPr>
        <w:t>Тачка 108) мења се и гласи: „</w:t>
      </w:r>
      <w:r w:rsidR="00182DFF" w:rsidRPr="001A6E4E">
        <w:rPr>
          <w:rFonts w:eastAsiaTheme="minorHAnsi"/>
          <w:szCs w:val="22"/>
          <w:lang w:val="sr-Cyrl-RS"/>
        </w:rPr>
        <w:t>р</w:t>
      </w:r>
      <w:r w:rsidRPr="001A6E4E">
        <w:rPr>
          <w:rFonts w:eastAsiaTheme="minorHAnsi"/>
          <w:szCs w:val="22"/>
          <w:lang w:val="sr-Cyrl-RS"/>
        </w:rPr>
        <w:t>адијациони ризик јесте штетни утицај на здравље људи или вероватноћа да ће доћи до штетних утицаја услед излагања јонизујућем зрачењу или било који ризик који је директна последица излагања јонизујућем зрачењу или присуства радиоактивних супстанци</w:t>
      </w:r>
      <w:r w:rsidR="00182DFF">
        <w:rPr>
          <w:rFonts w:eastAsiaTheme="minorHAnsi"/>
          <w:szCs w:val="22"/>
          <w:lang w:val="sr-Cyrl-RS"/>
        </w:rPr>
        <w:t>;</w:t>
      </w:r>
      <w:r w:rsidRPr="001A6E4E">
        <w:rPr>
          <w:rFonts w:eastAsiaTheme="minorHAnsi"/>
          <w:szCs w:val="22"/>
          <w:lang w:val="sr-Cyrl-RS"/>
        </w:rPr>
        <w:t>“</w:t>
      </w:r>
      <w:r w:rsidR="00182DFF">
        <w:rPr>
          <w:rFonts w:eastAsiaTheme="minorHAnsi"/>
          <w:szCs w:val="22"/>
          <w:lang w:val="sr-Cyrl-RS"/>
        </w:rPr>
        <w:t>.</w:t>
      </w:r>
    </w:p>
    <w:p w:rsidR="001A6E4E" w:rsidRPr="001A6E4E" w:rsidRDefault="001A6E4E" w:rsidP="00182DFF">
      <w:pPr>
        <w:spacing w:line="276" w:lineRule="auto"/>
        <w:ind w:firstLine="720"/>
        <w:jc w:val="both"/>
        <w:rPr>
          <w:rFonts w:eastAsiaTheme="minorHAnsi"/>
          <w:szCs w:val="22"/>
          <w:lang w:val="sr-Cyrl-RS"/>
        </w:rPr>
      </w:pPr>
      <w:r w:rsidRPr="001A6E4E">
        <w:rPr>
          <w:rFonts w:eastAsiaTheme="minorHAnsi"/>
          <w:szCs w:val="22"/>
          <w:lang w:val="sr-Cyrl-RS"/>
        </w:rPr>
        <w:t>Тачка 127) мења се и гласи: „служба за дозиметрију јесте организациона јединица (орган или појединац) која обавља послове контроле мерне опреме, очитавања или тумачења мерних резултата, мерења радиоактивности у људском телу или биолошким узорцима као и процену доза</w:t>
      </w:r>
      <w:r w:rsidR="00182DFF">
        <w:rPr>
          <w:rFonts w:eastAsiaTheme="minorHAnsi"/>
          <w:szCs w:val="22"/>
          <w:lang w:val="sr-Cyrl-RS"/>
        </w:rPr>
        <w:t>,</w:t>
      </w:r>
      <w:r w:rsidRPr="001A6E4E">
        <w:rPr>
          <w:rFonts w:eastAsiaTheme="minorHAnsi"/>
          <w:szCs w:val="22"/>
          <w:lang w:val="sr-Cyrl-RS"/>
        </w:rPr>
        <w:t xml:space="preserve"> а чији је рад одобрио Директорат</w:t>
      </w:r>
      <w:r w:rsidR="00182DFF">
        <w:rPr>
          <w:rFonts w:eastAsiaTheme="minorHAnsi"/>
          <w:szCs w:val="22"/>
          <w:lang w:val="sr-Cyrl-RS"/>
        </w:rPr>
        <w:t>;“.</w:t>
      </w:r>
    </w:p>
    <w:p w:rsidR="001A6E4E" w:rsidRPr="001A6E4E" w:rsidRDefault="001A6E4E" w:rsidP="00182DFF">
      <w:pPr>
        <w:spacing w:line="276" w:lineRule="auto"/>
        <w:ind w:firstLine="720"/>
        <w:jc w:val="both"/>
        <w:rPr>
          <w:rFonts w:eastAsiaTheme="minorHAnsi"/>
          <w:szCs w:val="22"/>
          <w:lang w:val="sr-Cyrl-RS"/>
        </w:rPr>
      </w:pPr>
      <w:r w:rsidRPr="001A6E4E">
        <w:rPr>
          <w:rFonts w:eastAsiaTheme="minorHAnsi"/>
          <w:szCs w:val="22"/>
          <w:lang w:val="sr-Cyrl-RS"/>
        </w:rPr>
        <w:t>Тачка 128) мења се и гласи: „служба медицине рада јесте здравствена установа коју је министарство надлежно за здравље овластило за обављање послова радиолошке здравствене заштите</w:t>
      </w:r>
      <w:r w:rsidR="00182DFF">
        <w:rPr>
          <w:rFonts w:eastAsiaTheme="minorHAnsi"/>
          <w:szCs w:val="22"/>
          <w:lang w:val="sr-Cyrl-RS"/>
        </w:rPr>
        <w:t>;</w:t>
      </w:r>
      <w:r w:rsidRPr="001A6E4E">
        <w:rPr>
          <w:rFonts w:eastAsiaTheme="minorHAnsi"/>
          <w:szCs w:val="22"/>
          <w:lang w:val="sr-Cyrl-RS"/>
        </w:rPr>
        <w:t>“</w:t>
      </w:r>
      <w:r w:rsidR="00182DFF">
        <w:rPr>
          <w:rFonts w:eastAsiaTheme="minorHAnsi"/>
          <w:szCs w:val="22"/>
          <w:lang w:val="sr-Cyrl-RS"/>
        </w:rPr>
        <w:t>.</w:t>
      </w:r>
    </w:p>
    <w:p w:rsidR="001A6E4E" w:rsidRPr="001A6E4E" w:rsidRDefault="001A6E4E" w:rsidP="00182DFF">
      <w:pPr>
        <w:spacing w:line="276" w:lineRule="auto"/>
        <w:ind w:firstLine="720"/>
        <w:jc w:val="both"/>
        <w:rPr>
          <w:rFonts w:eastAsiaTheme="minorHAnsi"/>
          <w:szCs w:val="22"/>
          <w:lang w:val="sr-Cyrl-RS"/>
        </w:rPr>
      </w:pPr>
      <w:r w:rsidRPr="001A6E4E">
        <w:rPr>
          <w:rFonts w:eastAsiaTheme="minorHAnsi"/>
          <w:szCs w:val="22"/>
          <w:lang w:val="sr-Cyrl-RS"/>
        </w:rPr>
        <w:t>Тачка 129) брише се.</w:t>
      </w:r>
    </w:p>
    <w:p w:rsidR="00182DFF" w:rsidRDefault="00182DFF" w:rsidP="001A6E4E">
      <w:pPr>
        <w:spacing w:line="276" w:lineRule="auto"/>
        <w:jc w:val="center"/>
        <w:rPr>
          <w:rFonts w:eastAsiaTheme="minorHAnsi"/>
          <w:szCs w:val="22"/>
          <w:lang w:val="sr-Cyrl-RS"/>
        </w:rPr>
      </w:pPr>
    </w:p>
    <w:p w:rsidR="001A6E4E" w:rsidRDefault="001A6E4E" w:rsidP="001A6E4E">
      <w:pPr>
        <w:spacing w:line="276" w:lineRule="auto"/>
        <w:jc w:val="center"/>
        <w:rPr>
          <w:rFonts w:eastAsiaTheme="minorHAnsi"/>
          <w:szCs w:val="22"/>
          <w:lang w:val="sr-Cyrl-RS"/>
        </w:rPr>
      </w:pPr>
      <w:r w:rsidRPr="001A6E4E">
        <w:rPr>
          <w:rFonts w:eastAsiaTheme="minorHAnsi"/>
          <w:szCs w:val="22"/>
          <w:lang w:val="sr-Cyrl-RS"/>
        </w:rPr>
        <w:t>О</w:t>
      </w:r>
      <w:r w:rsidR="00182DFF">
        <w:rPr>
          <w:rFonts w:eastAsiaTheme="minorHAnsi"/>
          <w:szCs w:val="22"/>
          <w:lang w:val="sr-Cyrl-RS"/>
        </w:rPr>
        <w:t xml:space="preserve"> </w:t>
      </w:r>
      <w:r w:rsidRPr="001A6E4E">
        <w:rPr>
          <w:rFonts w:eastAsiaTheme="minorHAnsi"/>
          <w:szCs w:val="22"/>
          <w:lang w:val="sr-Cyrl-RS"/>
        </w:rPr>
        <w:t>б</w:t>
      </w:r>
      <w:r w:rsidR="00182DFF">
        <w:rPr>
          <w:rFonts w:eastAsiaTheme="minorHAnsi"/>
          <w:szCs w:val="22"/>
          <w:lang w:val="sr-Cyrl-RS"/>
        </w:rPr>
        <w:t xml:space="preserve"> </w:t>
      </w:r>
      <w:r w:rsidRPr="001A6E4E">
        <w:rPr>
          <w:rFonts w:eastAsiaTheme="minorHAnsi"/>
          <w:szCs w:val="22"/>
          <w:lang w:val="sr-Cyrl-RS"/>
        </w:rPr>
        <w:t>р</w:t>
      </w:r>
      <w:r w:rsidR="00182DFF">
        <w:rPr>
          <w:rFonts w:eastAsiaTheme="minorHAnsi"/>
          <w:szCs w:val="22"/>
          <w:lang w:val="sr-Cyrl-RS"/>
        </w:rPr>
        <w:t xml:space="preserve"> </w:t>
      </w:r>
      <w:r w:rsidRPr="001A6E4E">
        <w:rPr>
          <w:rFonts w:eastAsiaTheme="minorHAnsi"/>
          <w:szCs w:val="22"/>
          <w:lang w:val="sr-Cyrl-RS"/>
        </w:rPr>
        <w:t>а</w:t>
      </w:r>
      <w:r w:rsidR="00182DFF">
        <w:rPr>
          <w:rFonts w:eastAsiaTheme="minorHAnsi"/>
          <w:szCs w:val="22"/>
          <w:lang w:val="sr-Cyrl-RS"/>
        </w:rPr>
        <w:t xml:space="preserve"> </w:t>
      </w:r>
      <w:r w:rsidRPr="001A6E4E">
        <w:rPr>
          <w:rFonts w:eastAsiaTheme="minorHAnsi"/>
          <w:szCs w:val="22"/>
          <w:lang w:val="sr-Cyrl-RS"/>
        </w:rPr>
        <w:t>з</w:t>
      </w:r>
      <w:r w:rsidR="00182DFF">
        <w:rPr>
          <w:rFonts w:eastAsiaTheme="minorHAnsi"/>
          <w:szCs w:val="22"/>
          <w:lang w:val="sr-Cyrl-RS"/>
        </w:rPr>
        <w:t xml:space="preserve"> </w:t>
      </w:r>
      <w:r w:rsidRPr="001A6E4E">
        <w:rPr>
          <w:rFonts w:eastAsiaTheme="minorHAnsi"/>
          <w:szCs w:val="22"/>
          <w:lang w:val="sr-Cyrl-RS"/>
        </w:rPr>
        <w:t>л</w:t>
      </w:r>
      <w:r w:rsidR="00182DFF">
        <w:rPr>
          <w:rFonts w:eastAsiaTheme="minorHAnsi"/>
          <w:szCs w:val="22"/>
          <w:lang w:val="sr-Cyrl-RS"/>
        </w:rPr>
        <w:t xml:space="preserve"> </w:t>
      </w:r>
      <w:r w:rsidRPr="001A6E4E">
        <w:rPr>
          <w:rFonts w:eastAsiaTheme="minorHAnsi"/>
          <w:szCs w:val="22"/>
          <w:lang w:val="sr-Cyrl-RS"/>
        </w:rPr>
        <w:t>о</w:t>
      </w:r>
      <w:r w:rsidR="00182DFF">
        <w:rPr>
          <w:rFonts w:eastAsiaTheme="minorHAnsi"/>
          <w:szCs w:val="22"/>
          <w:lang w:val="sr-Cyrl-RS"/>
        </w:rPr>
        <w:t xml:space="preserve"> </w:t>
      </w:r>
      <w:r w:rsidRPr="001A6E4E">
        <w:rPr>
          <w:rFonts w:eastAsiaTheme="minorHAnsi"/>
          <w:szCs w:val="22"/>
          <w:lang w:val="sr-Cyrl-RS"/>
        </w:rPr>
        <w:t>ж</w:t>
      </w:r>
      <w:r w:rsidR="00182DFF">
        <w:rPr>
          <w:rFonts w:eastAsiaTheme="minorHAnsi"/>
          <w:szCs w:val="22"/>
          <w:lang w:val="sr-Cyrl-RS"/>
        </w:rPr>
        <w:t xml:space="preserve"> </w:t>
      </w:r>
      <w:r w:rsidRPr="001A6E4E">
        <w:rPr>
          <w:rFonts w:eastAsiaTheme="minorHAnsi"/>
          <w:szCs w:val="22"/>
          <w:lang w:val="sr-Cyrl-RS"/>
        </w:rPr>
        <w:t>е</w:t>
      </w:r>
      <w:r w:rsidR="00182DFF">
        <w:rPr>
          <w:rFonts w:eastAsiaTheme="minorHAnsi"/>
          <w:szCs w:val="22"/>
          <w:lang w:val="sr-Cyrl-RS"/>
        </w:rPr>
        <w:t xml:space="preserve"> </w:t>
      </w:r>
      <w:r w:rsidRPr="001A6E4E">
        <w:rPr>
          <w:rFonts w:eastAsiaTheme="minorHAnsi"/>
          <w:szCs w:val="22"/>
          <w:lang w:val="sr-Cyrl-RS"/>
        </w:rPr>
        <w:t>њ</w:t>
      </w:r>
      <w:r w:rsidR="00182DFF">
        <w:rPr>
          <w:rFonts w:eastAsiaTheme="minorHAnsi"/>
          <w:szCs w:val="22"/>
          <w:lang w:val="sr-Cyrl-RS"/>
        </w:rPr>
        <w:t xml:space="preserve"> </w:t>
      </w:r>
      <w:r w:rsidRPr="001A6E4E">
        <w:rPr>
          <w:rFonts w:eastAsiaTheme="minorHAnsi"/>
          <w:szCs w:val="22"/>
          <w:lang w:val="sr-Cyrl-RS"/>
        </w:rPr>
        <w:t>е</w:t>
      </w:r>
    </w:p>
    <w:p w:rsidR="00182DFF" w:rsidRDefault="00182DFF" w:rsidP="001A6E4E">
      <w:pPr>
        <w:spacing w:line="276" w:lineRule="auto"/>
        <w:jc w:val="center"/>
        <w:rPr>
          <w:rFonts w:eastAsiaTheme="minorHAnsi"/>
          <w:szCs w:val="22"/>
          <w:lang w:val="sr-Cyrl-RS"/>
        </w:rPr>
      </w:pPr>
    </w:p>
    <w:p w:rsidR="001A6E4E" w:rsidRPr="001A6E4E" w:rsidRDefault="00182DFF" w:rsidP="001A6E4E">
      <w:pPr>
        <w:spacing w:line="276" w:lineRule="auto"/>
        <w:ind w:firstLine="720"/>
        <w:jc w:val="both"/>
        <w:rPr>
          <w:rFonts w:eastAsiaTheme="minorHAnsi"/>
          <w:szCs w:val="22"/>
          <w:lang w:val="sr-Cyrl-RS"/>
        </w:rPr>
      </w:pPr>
      <w:r>
        <w:rPr>
          <w:rFonts w:eastAsiaTheme="minorHAnsi"/>
          <w:szCs w:val="22"/>
          <w:lang w:val="sr-Cyrl-RS"/>
        </w:rPr>
        <w:t>Предложеним а</w:t>
      </w:r>
      <w:r w:rsidR="001A6E4E" w:rsidRPr="001A6E4E">
        <w:rPr>
          <w:rFonts w:eastAsiaTheme="minorHAnsi"/>
          <w:szCs w:val="22"/>
          <w:lang w:val="sr-Cyrl-RS"/>
        </w:rPr>
        <w:t>мандман</w:t>
      </w:r>
      <w:r>
        <w:rPr>
          <w:rFonts w:eastAsiaTheme="minorHAnsi"/>
          <w:szCs w:val="22"/>
          <w:lang w:val="sr-Cyrl-RS"/>
        </w:rPr>
        <w:t>ом</w:t>
      </w:r>
      <w:r w:rsidR="001A6E4E" w:rsidRPr="001A6E4E">
        <w:rPr>
          <w:rFonts w:eastAsiaTheme="minorHAnsi"/>
          <w:szCs w:val="22"/>
          <w:lang w:val="sr-Cyrl-RS"/>
        </w:rPr>
        <w:t xml:space="preserve"> се пости</w:t>
      </w:r>
      <w:r>
        <w:rPr>
          <w:rFonts w:eastAsiaTheme="minorHAnsi"/>
          <w:szCs w:val="22"/>
          <w:lang w:val="sr-Cyrl-RS"/>
        </w:rPr>
        <w:t>же</w:t>
      </w:r>
      <w:r w:rsidR="001A6E4E" w:rsidRPr="001A6E4E">
        <w:rPr>
          <w:rFonts w:eastAsiaTheme="minorHAnsi"/>
          <w:szCs w:val="22"/>
          <w:lang w:val="sr-Cyrl-RS"/>
        </w:rPr>
        <w:t xml:space="preserve"> усклађеност</w:t>
      </w:r>
      <w:r w:rsidR="001A6E4E" w:rsidRPr="001A6E4E">
        <w:rPr>
          <w:rFonts w:eastAsiaTheme="minorHAnsi"/>
          <w:szCs w:val="22"/>
          <w:lang w:val="sr-Latn-RS"/>
        </w:rPr>
        <w:t xml:space="preserve"> </w:t>
      </w:r>
      <w:r w:rsidR="001A6E4E" w:rsidRPr="001A6E4E">
        <w:rPr>
          <w:rFonts w:eastAsiaTheme="minorHAnsi"/>
          <w:szCs w:val="22"/>
          <w:lang w:val="sr-Cyrl-RS"/>
        </w:rPr>
        <w:t>значења израза у Предлогу закона са другим посебним законима</w:t>
      </w:r>
      <w:r>
        <w:rPr>
          <w:rFonts w:eastAsiaTheme="minorHAnsi"/>
          <w:szCs w:val="22"/>
          <w:lang w:val="sr-Cyrl-RS"/>
        </w:rPr>
        <w:t>.</w:t>
      </w:r>
    </w:p>
    <w:p w:rsidR="00182DFF" w:rsidRDefault="00182DFF" w:rsidP="00182DFF">
      <w:pPr>
        <w:jc w:val="center"/>
        <w:rPr>
          <w:lang w:val="sr-Cyrl-RS"/>
        </w:rPr>
      </w:pPr>
      <w:r w:rsidRPr="001A6E4E">
        <w:rPr>
          <w:lang w:val="sr-Cyrl-CS"/>
        </w:rPr>
        <w:lastRenderedPageBreak/>
        <w:t xml:space="preserve">АМАНДМАН </w:t>
      </w:r>
      <w:r>
        <w:rPr>
          <w:lang w:val="sr-Cyrl-RS"/>
        </w:rPr>
        <w:t>4.</w:t>
      </w:r>
    </w:p>
    <w:p w:rsidR="00182DFF" w:rsidRPr="00182DFF" w:rsidRDefault="00182DFF" w:rsidP="00182DFF">
      <w:pPr>
        <w:jc w:val="center"/>
        <w:rPr>
          <w:lang w:val="sr-Cyrl-RS"/>
        </w:rPr>
      </w:pPr>
    </w:p>
    <w:p w:rsidR="00182DFF" w:rsidRPr="00182DFF" w:rsidRDefault="00182DFF" w:rsidP="00182DFF">
      <w:pPr>
        <w:spacing w:after="200" w:line="276" w:lineRule="auto"/>
        <w:ind w:firstLine="720"/>
        <w:contextualSpacing/>
        <w:jc w:val="both"/>
        <w:rPr>
          <w:rFonts w:eastAsiaTheme="minorHAnsi"/>
          <w:szCs w:val="22"/>
          <w:lang w:val="sr-Cyrl-RS"/>
        </w:rPr>
      </w:pPr>
      <w:r w:rsidRPr="00182DFF">
        <w:rPr>
          <w:rFonts w:eastAsiaTheme="minorHAnsi"/>
          <w:szCs w:val="22"/>
          <w:lang w:val="sr-Cyrl-RS"/>
        </w:rPr>
        <w:t xml:space="preserve">У члану 13. </w:t>
      </w:r>
      <w:r>
        <w:rPr>
          <w:rFonts w:eastAsiaTheme="minorHAnsi"/>
          <w:szCs w:val="22"/>
          <w:lang w:val="sr-Cyrl-RS"/>
        </w:rPr>
        <w:t xml:space="preserve">Предлога закона, </w:t>
      </w:r>
      <w:r w:rsidRPr="00182DFF">
        <w:rPr>
          <w:rFonts w:eastAsiaTheme="minorHAnsi"/>
          <w:szCs w:val="22"/>
          <w:lang w:val="sr-Cyrl-RS"/>
        </w:rPr>
        <w:t>речи „спровођење мера радијационе и нуклеарне сигурности и безбедности и“ замењују речима „вршење регулаторне“.</w:t>
      </w:r>
    </w:p>
    <w:p w:rsidR="00182DFF" w:rsidRPr="00182DFF" w:rsidRDefault="00182DFF" w:rsidP="00182DFF">
      <w:pPr>
        <w:spacing w:line="276" w:lineRule="auto"/>
        <w:jc w:val="both"/>
        <w:rPr>
          <w:rFonts w:eastAsiaTheme="minorHAnsi"/>
          <w:szCs w:val="22"/>
          <w:lang w:val="sr-Cyrl-RS"/>
        </w:rPr>
      </w:pPr>
    </w:p>
    <w:p w:rsidR="00182DFF" w:rsidRPr="00182DFF" w:rsidRDefault="00182DFF" w:rsidP="00182DFF">
      <w:pPr>
        <w:spacing w:line="276" w:lineRule="auto"/>
        <w:jc w:val="center"/>
        <w:rPr>
          <w:rFonts w:eastAsiaTheme="minorHAnsi"/>
          <w:szCs w:val="22"/>
          <w:lang w:val="sr-Cyrl-RS"/>
        </w:rPr>
      </w:pPr>
      <w:r w:rsidRPr="00182DFF">
        <w:rPr>
          <w:rFonts w:eastAsiaTheme="minorHAnsi"/>
          <w:szCs w:val="22"/>
          <w:lang w:val="sr-Cyrl-RS"/>
        </w:rPr>
        <w:t>О</w:t>
      </w:r>
      <w:r w:rsidR="002B66C4">
        <w:rPr>
          <w:rFonts w:eastAsiaTheme="minorHAnsi"/>
          <w:szCs w:val="22"/>
          <w:lang w:val="sr-Cyrl-RS"/>
        </w:rPr>
        <w:t xml:space="preserve"> </w:t>
      </w:r>
      <w:r w:rsidRPr="00182DFF">
        <w:rPr>
          <w:rFonts w:eastAsiaTheme="minorHAnsi"/>
          <w:szCs w:val="22"/>
          <w:lang w:val="sr-Cyrl-RS"/>
        </w:rPr>
        <w:t>б</w:t>
      </w:r>
      <w:r w:rsidR="002B66C4">
        <w:rPr>
          <w:rFonts w:eastAsiaTheme="minorHAnsi"/>
          <w:szCs w:val="22"/>
          <w:lang w:val="sr-Cyrl-RS"/>
        </w:rPr>
        <w:t xml:space="preserve"> </w:t>
      </w:r>
      <w:r w:rsidRPr="00182DFF">
        <w:rPr>
          <w:rFonts w:eastAsiaTheme="minorHAnsi"/>
          <w:szCs w:val="22"/>
          <w:lang w:val="sr-Cyrl-RS"/>
        </w:rPr>
        <w:t>р</w:t>
      </w:r>
      <w:r w:rsidR="002B66C4">
        <w:rPr>
          <w:rFonts w:eastAsiaTheme="minorHAnsi"/>
          <w:szCs w:val="22"/>
          <w:lang w:val="sr-Cyrl-RS"/>
        </w:rPr>
        <w:t xml:space="preserve"> </w:t>
      </w:r>
      <w:r w:rsidRPr="00182DFF">
        <w:rPr>
          <w:rFonts w:eastAsiaTheme="minorHAnsi"/>
          <w:szCs w:val="22"/>
          <w:lang w:val="sr-Cyrl-RS"/>
        </w:rPr>
        <w:t>а</w:t>
      </w:r>
      <w:r w:rsidR="002B66C4">
        <w:rPr>
          <w:rFonts w:eastAsiaTheme="minorHAnsi"/>
          <w:szCs w:val="22"/>
          <w:lang w:val="sr-Cyrl-RS"/>
        </w:rPr>
        <w:t xml:space="preserve"> </w:t>
      </w:r>
      <w:r w:rsidRPr="00182DFF">
        <w:rPr>
          <w:rFonts w:eastAsiaTheme="minorHAnsi"/>
          <w:szCs w:val="22"/>
          <w:lang w:val="sr-Cyrl-RS"/>
        </w:rPr>
        <w:t>з</w:t>
      </w:r>
      <w:r w:rsidR="002B66C4">
        <w:rPr>
          <w:rFonts w:eastAsiaTheme="minorHAnsi"/>
          <w:szCs w:val="22"/>
          <w:lang w:val="sr-Cyrl-RS"/>
        </w:rPr>
        <w:t xml:space="preserve"> </w:t>
      </w:r>
      <w:r w:rsidRPr="00182DFF">
        <w:rPr>
          <w:rFonts w:eastAsiaTheme="minorHAnsi"/>
          <w:szCs w:val="22"/>
          <w:lang w:val="sr-Cyrl-RS"/>
        </w:rPr>
        <w:t>л</w:t>
      </w:r>
      <w:r w:rsidR="002B66C4">
        <w:rPr>
          <w:rFonts w:eastAsiaTheme="minorHAnsi"/>
          <w:szCs w:val="22"/>
          <w:lang w:val="sr-Cyrl-RS"/>
        </w:rPr>
        <w:t xml:space="preserve"> </w:t>
      </w:r>
      <w:r w:rsidRPr="00182DFF">
        <w:rPr>
          <w:rFonts w:eastAsiaTheme="minorHAnsi"/>
          <w:szCs w:val="22"/>
          <w:lang w:val="sr-Cyrl-RS"/>
        </w:rPr>
        <w:t>о</w:t>
      </w:r>
      <w:r w:rsidR="002B66C4">
        <w:rPr>
          <w:rFonts w:eastAsiaTheme="minorHAnsi"/>
          <w:szCs w:val="22"/>
          <w:lang w:val="sr-Cyrl-RS"/>
        </w:rPr>
        <w:t xml:space="preserve"> </w:t>
      </w:r>
      <w:r w:rsidRPr="00182DFF">
        <w:rPr>
          <w:rFonts w:eastAsiaTheme="minorHAnsi"/>
          <w:szCs w:val="22"/>
          <w:lang w:val="sr-Cyrl-RS"/>
        </w:rPr>
        <w:t>ж</w:t>
      </w:r>
      <w:r w:rsidR="002B66C4">
        <w:rPr>
          <w:rFonts w:eastAsiaTheme="minorHAnsi"/>
          <w:szCs w:val="22"/>
          <w:lang w:val="sr-Cyrl-RS"/>
        </w:rPr>
        <w:t xml:space="preserve"> </w:t>
      </w:r>
      <w:r w:rsidRPr="00182DFF">
        <w:rPr>
          <w:rFonts w:eastAsiaTheme="minorHAnsi"/>
          <w:szCs w:val="22"/>
          <w:lang w:val="sr-Cyrl-RS"/>
        </w:rPr>
        <w:t>е</w:t>
      </w:r>
      <w:r w:rsidR="002B66C4">
        <w:rPr>
          <w:rFonts w:eastAsiaTheme="minorHAnsi"/>
          <w:szCs w:val="22"/>
          <w:lang w:val="sr-Cyrl-RS"/>
        </w:rPr>
        <w:t xml:space="preserve"> </w:t>
      </w:r>
      <w:r w:rsidRPr="00182DFF">
        <w:rPr>
          <w:rFonts w:eastAsiaTheme="minorHAnsi"/>
          <w:szCs w:val="22"/>
          <w:lang w:val="sr-Cyrl-RS"/>
        </w:rPr>
        <w:t>њ</w:t>
      </w:r>
      <w:r w:rsidR="002B66C4">
        <w:rPr>
          <w:rFonts w:eastAsiaTheme="minorHAnsi"/>
          <w:szCs w:val="22"/>
          <w:lang w:val="sr-Cyrl-RS"/>
        </w:rPr>
        <w:t xml:space="preserve"> </w:t>
      </w:r>
      <w:r w:rsidRPr="00182DFF">
        <w:rPr>
          <w:rFonts w:eastAsiaTheme="minorHAnsi"/>
          <w:szCs w:val="22"/>
          <w:lang w:val="sr-Cyrl-RS"/>
        </w:rPr>
        <w:t>е</w:t>
      </w:r>
    </w:p>
    <w:p w:rsidR="00182DFF" w:rsidRPr="00182DFF" w:rsidRDefault="00182DFF" w:rsidP="00182DFF">
      <w:pPr>
        <w:spacing w:line="276" w:lineRule="auto"/>
        <w:jc w:val="both"/>
        <w:rPr>
          <w:rFonts w:eastAsiaTheme="minorHAnsi"/>
          <w:szCs w:val="22"/>
          <w:lang w:val="sr-Cyrl-RS"/>
        </w:rPr>
      </w:pPr>
    </w:p>
    <w:p w:rsidR="00182DFF" w:rsidRPr="00182DFF" w:rsidRDefault="00182DFF" w:rsidP="00935A06">
      <w:pPr>
        <w:spacing w:line="276" w:lineRule="auto"/>
        <w:ind w:firstLine="720"/>
        <w:jc w:val="both"/>
        <w:rPr>
          <w:rFonts w:eastAsiaTheme="minorHAnsi"/>
          <w:szCs w:val="22"/>
          <w:lang w:val="sr-Cyrl-RS"/>
        </w:rPr>
      </w:pPr>
      <w:r w:rsidRPr="00182DFF">
        <w:rPr>
          <w:rFonts w:eastAsiaTheme="minorHAnsi"/>
          <w:szCs w:val="22"/>
          <w:lang w:val="sr-Cyrl-RS"/>
        </w:rPr>
        <w:t>Амандман</w:t>
      </w:r>
      <w:r w:rsidR="002B66C4">
        <w:rPr>
          <w:rFonts w:eastAsiaTheme="minorHAnsi"/>
          <w:szCs w:val="22"/>
          <w:lang w:val="sr-Cyrl-RS"/>
        </w:rPr>
        <w:t>ом се</w:t>
      </w:r>
      <w:r w:rsidRPr="00182DFF">
        <w:rPr>
          <w:rFonts w:eastAsiaTheme="minorHAnsi"/>
          <w:szCs w:val="22"/>
          <w:lang w:val="sr-Cyrl-RS"/>
        </w:rPr>
        <w:t xml:space="preserve"> прециз</w:t>
      </w:r>
      <w:r w:rsidR="002B66C4">
        <w:rPr>
          <w:rFonts w:eastAsiaTheme="minorHAnsi"/>
          <w:szCs w:val="22"/>
          <w:lang w:val="sr-Cyrl-RS"/>
        </w:rPr>
        <w:t>ира</w:t>
      </w:r>
      <w:r w:rsidRPr="00182DFF">
        <w:rPr>
          <w:rFonts w:eastAsiaTheme="minorHAnsi"/>
          <w:szCs w:val="22"/>
          <w:lang w:val="sr-Cyrl-RS"/>
        </w:rPr>
        <w:t xml:space="preserve"> разлог за оснивање Директората.</w:t>
      </w:r>
    </w:p>
    <w:p w:rsidR="001A6E4E" w:rsidRPr="001A6E4E" w:rsidRDefault="001A6E4E" w:rsidP="001A6E4E">
      <w:pPr>
        <w:spacing w:line="276" w:lineRule="auto"/>
        <w:rPr>
          <w:rFonts w:eastAsiaTheme="minorHAnsi"/>
          <w:szCs w:val="22"/>
          <w:lang w:val="sr-Cyrl-RS"/>
        </w:rPr>
      </w:pPr>
    </w:p>
    <w:p w:rsidR="002B66C4" w:rsidRDefault="002B66C4" w:rsidP="002B66C4">
      <w:pPr>
        <w:jc w:val="center"/>
        <w:rPr>
          <w:lang w:val="sr-Cyrl-RS"/>
        </w:rPr>
      </w:pPr>
      <w:bookmarkStart w:id="1" w:name="_Hlk530754438"/>
      <w:r w:rsidRPr="001A6E4E">
        <w:rPr>
          <w:lang w:val="sr-Cyrl-CS"/>
        </w:rPr>
        <w:t xml:space="preserve">АМАНДМАН </w:t>
      </w:r>
      <w:r>
        <w:rPr>
          <w:lang w:val="sr-Cyrl-RS"/>
        </w:rPr>
        <w:t>5.</w:t>
      </w:r>
    </w:p>
    <w:bookmarkEnd w:id="1"/>
    <w:p w:rsidR="001A6E4E" w:rsidRDefault="001A6E4E" w:rsidP="001A6E4E">
      <w:pPr>
        <w:jc w:val="both"/>
        <w:rPr>
          <w:lang w:val="ru-RU"/>
        </w:rPr>
      </w:pPr>
    </w:p>
    <w:p w:rsidR="00422EFF" w:rsidRPr="00422EFF" w:rsidRDefault="00422EFF" w:rsidP="00422EFF">
      <w:pPr>
        <w:spacing w:line="276" w:lineRule="auto"/>
        <w:ind w:firstLine="709"/>
        <w:contextualSpacing/>
        <w:jc w:val="both"/>
        <w:rPr>
          <w:rFonts w:eastAsiaTheme="minorHAnsi"/>
          <w:szCs w:val="22"/>
          <w:lang w:val="sr-Cyrl-RS"/>
        </w:rPr>
      </w:pPr>
      <w:r w:rsidRPr="00422EFF">
        <w:rPr>
          <w:rFonts w:eastAsiaTheme="minorHAnsi"/>
          <w:szCs w:val="22"/>
          <w:lang w:val="sr-Cyrl-RS"/>
        </w:rPr>
        <w:t>Наслов изнад члана 16. Предлога закона и члан 16. мењају се и гласе:</w:t>
      </w:r>
    </w:p>
    <w:p w:rsidR="00422EFF" w:rsidRPr="00422EFF" w:rsidRDefault="00422EFF" w:rsidP="00422EFF">
      <w:pPr>
        <w:spacing w:line="276" w:lineRule="auto"/>
        <w:contextualSpacing/>
        <w:jc w:val="both"/>
        <w:rPr>
          <w:rFonts w:eastAsiaTheme="minorHAnsi"/>
          <w:szCs w:val="22"/>
          <w:lang w:val="sr-Cyrl-RS"/>
        </w:rPr>
      </w:pPr>
    </w:p>
    <w:p w:rsidR="00422EFF" w:rsidRPr="00422EFF" w:rsidRDefault="00422EFF" w:rsidP="00422EFF">
      <w:pPr>
        <w:spacing w:line="276" w:lineRule="auto"/>
        <w:jc w:val="center"/>
        <w:rPr>
          <w:rFonts w:eastAsiaTheme="minorHAnsi"/>
          <w:szCs w:val="22"/>
          <w:lang w:val="sr-Cyrl-RS"/>
        </w:rPr>
      </w:pPr>
      <w:r w:rsidRPr="00422EFF">
        <w:rPr>
          <w:rFonts w:eastAsiaTheme="minorHAnsi"/>
          <w:szCs w:val="22"/>
          <w:lang w:val="sr-Cyrl-RS"/>
        </w:rPr>
        <w:t>„Услови за именовање члана Одбора и послови Одбора</w:t>
      </w:r>
    </w:p>
    <w:p w:rsidR="00422EFF" w:rsidRPr="00422EFF" w:rsidRDefault="00422EFF" w:rsidP="00422EFF">
      <w:pPr>
        <w:spacing w:line="276" w:lineRule="auto"/>
        <w:contextualSpacing/>
        <w:jc w:val="center"/>
        <w:rPr>
          <w:rFonts w:eastAsiaTheme="minorHAnsi"/>
          <w:szCs w:val="22"/>
          <w:lang w:val="sr-Cyrl-RS"/>
        </w:rPr>
      </w:pPr>
    </w:p>
    <w:p w:rsidR="00422EFF" w:rsidRPr="00422EFF" w:rsidRDefault="00422EFF" w:rsidP="00422EFF">
      <w:pPr>
        <w:spacing w:line="276" w:lineRule="auto"/>
        <w:contextualSpacing/>
        <w:jc w:val="center"/>
        <w:rPr>
          <w:rFonts w:eastAsiaTheme="minorHAnsi"/>
          <w:szCs w:val="22"/>
          <w:lang w:val="sr-Cyrl-RS"/>
        </w:rPr>
      </w:pPr>
      <w:r w:rsidRPr="00422EFF">
        <w:rPr>
          <w:rFonts w:eastAsiaTheme="minorHAnsi"/>
          <w:szCs w:val="22"/>
          <w:lang w:val="sr-Cyrl-RS"/>
        </w:rPr>
        <w:t>Члан 16.</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ab/>
        <w:t>За члана Одбора Директората може да буде именовано лице:</w:t>
      </w:r>
    </w:p>
    <w:p w:rsidR="00422EFF" w:rsidRPr="00422EFF" w:rsidRDefault="00422EFF" w:rsidP="00422EFF">
      <w:pPr>
        <w:numPr>
          <w:ilvl w:val="0"/>
          <w:numId w:val="5"/>
        </w:numPr>
        <w:spacing w:after="200" w:line="276" w:lineRule="auto"/>
        <w:ind w:left="0" w:firstLine="709"/>
        <w:contextualSpacing/>
        <w:jc w:val="both"/>
        <w:rPr>
          <w:rFonts w:eastAsiaTheme="minorHAnsi"/>
          <w:szCs w:val="22"/>
          <w:lang w:val="sr-Cyrl-RS"/>
        </w:rPr>
      </w:pPr>
      <w:r w:rsidRPr="00422EFF">
        <w:rPr>
          <w:rFonts w:eastAsiaTheme="minorHAnsi"/>
          <w:szCs w:val="22"/>
          <w:lang w:val="sr-Cyrl-RS"/>
        </w:rPr>
        <w:t>које је држављанин Републике Србије и има пребивалиште на територији Републике Србије;</w:t>
      </w:r>
    </w:p>
    <w:p w:rsidR="00422EFF" w:rsidRPr="00422EFF" w:rsidRDefault="00422EFF" w:rsidP="00422EFF">
      <w:pPr>
        <w:numPr>
          <w:ilvl w:val="0"/>
          <w:numId w:val="5"/>
        </w:numPr>
        <w:spacing w:after="200" w:line="276" w:lineRule="auto"/>
        <w:ind w:left="0" w:firstLine="709"/>
        <w:contextualSpacing/>
        <w:jc w:val="both"/>
        <w:rPr>
          <w:rFonts w:eastAsiaTheme="minorHAnsi"/>
          <w:szCs w:val="22"/>
          <w:lang w:val="sr-Cyrl-RS"/>
        </w:rPr>
      </w:pPr>
      <w:r w:rsidRPr="00422EFF">
        <w:rPr>
          <w:rFonts w:eastAsiaTheme="minorHAnsi"/>
          <w:szCs w:val="22"/>
          <w:lang w:val="sr-Cyrl-RS"/>
        </w:rPr>
        <w:t>које је стекло високо образовање;</w:t>
      </w:r>
    </w:p>
    <w:p w:rsidR="00422EFF" w:rsidRPr="00422EFF" w:rsidRDefault="00422EFF" w:rsidP="00422EFF">
      <w:pPr>
        <w:numPr>
          <w:ilvl w:val="0"/>
          <w:numId w:val="5"/>
        </w:numPr>
        <w:spacing w:after="200" w:line="276" w:lineRule="auto"/>
        <w:ind w:left="0" w:firstLine="709"/>
        <w:contextualSpacing/>
        <w:jc w:val="both"/>
        <w:rPr>
          <w:rFonts w:eastAsiaTheme="minorHAnsi"/>
          <w:szCs w:val="22"/>
          <w:lang w:val="sr-Cyrl-RS"/>
        </w:rPr>
      </w:pPr>
      <w:r w:rsidRPr="00422EFF">
        <w:rPr>
          <w:rFonts w:eastAsiaTheme="minorHAnsi"/>
          <w:szCs w:val="22"/>
          <w:lang w:val="sr-Cyrl-RS"/>
        </w:rPr>
        <w:t>које није осуђивано за извршење кривичног дела које га чини недостојним за обављање ове функције.</w:t>
      </w:r>
    </w:p>
    <w:p w:rsidR="00422EFF" w:rsidRPr="00422EFF" w:rsidRDefault="00422EFF" w:rsidP="00422EFF">
      <w:pPr>
        <w:spacing w:line="276" w:lineRule="auto"/>
        <w:ind w:left="709"/>
        <w:contextualSpacing/>
        <w:jc w:val="both"/>
        <w:rPr>
          <w:rFonts w:eastAsiaTheme="minorHAnsi"/>
          <w:szCs w:val="22"/>
          <w:lang w:val="sr-Cyrl-RS"/>
        </w:rPr>
      </w:pPr>
    </w:p>
    <w:p w:rsidR="00422EFF" w:rsidRPr="00422EFF" w:rsidRDefault="00422EFF" w:rsidP="00422EFF">
      <w:pPr>
        <w:spacing w:line="276" w:lineRule="auto"/>
        <w:ind w:firstLine="720"/>
        <w:jc w:val="both"/>
        <w:rPr>
          <w:rFonts w:eastAsiaTheme="minorHAnsi"/>
          <w:szCs w:val="22"/>
          <w:lang w:val="sr-Cyrl-RS"/>
        </w:rPr>
      </w:pPr>
      <w:r w:rsidRPr="00422EFF">
        <w:rPr>
          <w:rFonts w:eastAsiaTheme="minorHAnsi"/>
          <w:szCs w:val="22"/>
          <w:lang w:val="sr-Cyrl-RS"/>
        </w:rPr>
        <w:t xml:space="preserve">Одбор Директората: </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1) припрема нацрте стратегија прописане овим законом;</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2) усваја програме и планове прописане овим законом;</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3) доноси Статут Директората;</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 xml:space="preserve">4) усваја годишњи програм рада; </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5) усваја финансијски план;</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6) прати, оцењује и даје предлоге директору за унапређење радијационе и нуклеарне сигурности и безбедности;</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7) прати развој области од значаја за радијациону и нуклеарну сигурност и безбедност и управљање радиоактивним отпадом у свету и подстиче трансфер знања;</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8) прати примену и предлаже измене и допуне прописа из области радијационе и нуклеарне сигурности и безбедности и управљања радиоактивним отпадом;</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9) усваја годишњи извештај о раду и пословању;</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10) учествује у припреми годишњег извештаја о спровођењу мера радијационе и нуклеарне сигурности и безбедности и управљања радиоактивним отпадом;</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11) предлаже мере санације у ванредним догађајима;</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12) доноси опште акте утврђене Статутом;</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t>13) доноси пословник о свом раду;</w:t>
      </w:r>
    </w:p>
    <w:p w:rsidR="00422EFF" w:rsidRPr="00422EFF" w:rsidRDefault="00422EFF" w:rsidP="00422EFF">
      <w:pPr>
        <w:spacing w:line="276" w:lineRule="auto"/>
        <w:jc w:val="both"/>
        <w:rPr>
          <w:rFonts w:eastAsiaTheme="minorHAnsi"/>
          <w:szCs w:val="22"/>
          <w:lang w:val="sr-Cyrl-RS"/>
        </w:rPr>
      </w:pPr>
      <w:r w:rsidRPr="00422EFF">
        <w:rPr>
          <w:rFonts w:eastAsiaTheme="minorHAnsi"/>
          <w:szCs w:val="22"/>
          <w:lang w:val="sr-Cyrl-RS"/>
        </w:rPr>
        <w:lastRenderedPageBreak/>
        <w:t>14) обавља и друге послове утврђене законом и Статутом.“</w:t>
      </w:r>
    </w:p>
    <w:p w:rsidR="00935A06" w:rsidRPr="00935A06" w:rsidRDefault="00935A06" w:rsidP="00935A06">
      <w:pPr>
        <w:spacing w:line="276" w:lineRule="auto"/>
        <w:jc w:val="both"/>
        <w:rPr>
          <w:rFonts w:eastAsiaTheme="minorHAnsi"/>
          <w:szCs w:val="22"/>
          <w:lang w:val="sr-Cyrl-RS"/>
        </w:rPr>
      </w:pPr>
    </w:p>
    <w:p w:rsidR="00935A06" w:rsidRPr="00935A06" w:rsidRDefault="00935A06" w:rsidP="00935A06">
      <w:pPr>
        <w:spacing w:line="276" w:lineRule="auto"/>
        <w:jc w:val="center"/>
        <w:rPr>
          <w:rFonts w:eastAsiaTheme="minorHAnsi"/>
          <w:szCs w:val="22"/>
          <w:lang w:val="sr-Cyrl-RS"/>
        </w:rPr>
      </w:pPr>
      <w:r w:rsidRPr="00935A06">
        <w:rPr>
          <w:rFonts w:eastAsiaTheme="minorHAnsi"/>
          <w:szCs w:val="22"/>
          <w:lang w:val="sr-Cyrl-RS"/>
        </w:rPr>
        <w:t>О</w:t>
      </w:r>
      <w:r>
        <w:rPr>
          <w:rFonts w:eastAsiaTheme="minorHAnsi"/>
          <w:szCs w:val="22"/>
          <w:lang w:val="sr-Cyrl-RS"/>
        </w:rPr>
        <w:t xml:space="preserve"> </w:t>
      </w:r>
      <w:r w:rsidRPr="00935A06">
        <w:rPr>
          <w:rFonts w:eastAsiaTheme="minorHAnsi"/>
          <w:szCs w:val="22"/>
          <w:lang w:val="sr-Cyrl-RS"/>
        </w:rPr>
        <w:t>б</w:t>
      </w:r>
      <w:r>
        <w:rPr>
          <w:rFonts w:eastAsiaTheme="minorHAnsi"/>
          <w:szCs w:val="22"/>
          <w:lang w:val="sr-Cyrl-RS"/>
        </w:rPr>
        <w:t xml:space="preserve"> </w:t>
      </w:r>
      <w:r w:rsidRPr="00935A06">
        <w:rPr>
          <w:rFonts w:eastAsiaTheme="minorHAnsi"/>
          <w:szCs w:val="22"/>
          <w:lang w:val="sr-Cyrl-RS"/>
        </w:rPr>
        <w:t>р</w:t>
      </w:r>
      <w:r>
        <w:rPr>
          <w:rFonts w:eastAsiaTheme="minorHAnsi"/>
          <w:szCs w:val="22"/>
          <w:lang w:val="sr-Cyrl-RS"/>
        </w:rPr>
        <w:t xml:space="preserve"> </w:t>
      </w:r>
      <w:r w:rsidRPr="00935A06">
        <w:rPr>
          <w:rFonts w:eastAsiaTheme="minorHAnsi"/>
          <w:szCs w:val="22"/>
          <w:lang w:val="sr-Cyrl-RS"/>
        </w:rPr>
        <w:t>а</w:t>
      </w:r>
      <w:r>
        <w:rPr>
          <w:rFonts w:eastAsiaTheme="minorHAnsi"/>
          <w:szCs w:val="22"/>
          <w:lang w:val="sr-Cyrl-RS"/>
        </w:rPr>
        <w:t xml:space="preserve"> </w:t>
      </w:r>
      <w:r w:rsidRPr="00935A06">
        <w:rPr>
          <w:rFonts w:eastAsiaTheme="minorHAnsi"/>
          <w:szCs w:val="22"/>
          <w:lang w:val="sr-Cyrl-RS"/>
        </w:rPr>
        <w:t>з</w:t>
      </w:r>
      <w:r>
        <w:rPr>
          <w:rFonts w:eastAsiaTheme="minorHAnsi"/>
          <w:szCs w:val="22"/>
          <w:lang w:val="sr-Cyrl-RS"/>
        </w:rPr>
        <w:t xml:space="preserve"> </w:t>
      </w:r>
      <w:r w:rsidRPr="00935A06">
        <w:rPr>
          <w:rFonts w:eastAsiaTheme="minorHAnsi"/>
          <w:szCs w:val="22"/>
          <w:lang w:val="sr-Cyrl-RS"/>
        </w:rPr>
        <w:t>л</w:t>
      </w:r>
      <w:r>
        <w:rPr>
          <w:rFonts w:eastAsiaTheme="minorHAnsi"/>
          <w:szCs w:val="22"/>
          <w:lang w:val="sr-Cyrl-RS"/>
        </w:rPr>
        <w:t xml:space="preserve"> </w:t>
      </w:r>
      <w:r w:rsidRPr="00935A06">
        <w:rPr>
          <w:rFonts w:eastAsiaTheme="minorHAnsi"/>
          <w:szCs w:val="22"/>
          <w:lang w:val="sr-Cyrl-RS"/>
        </w:rPr>
        <w:t>о</w:t>
      </w:r>
      <w:r>
        <w:rPr>
          <w:rFonts w:eastAsiaTheme="minorHAnsi"/>
          <w:szCs w:val="22"/>
          <w:lang w:val="sr-Cyrl-RS"/>
        </w:rPr>
        <w:t xml:space="preserve"> </w:t>
      </w:r>
      <w:r w:rsidRPr="00935A06">
        <w:rPr>
          <w:rFonts w:eastAsiaTheme="minorHAnsi"/>
          <w:szCs w:val="22"/>
          <w:lang w:val="sr-Cyrl-RS"/>
        </w:rPr>
        <w:t>ж</w:t>
      </w:r>
      <w:r>
        <w:rPr>
          <w:rFonts w:eastAsiaTheme="minorHAnsi"/>
          <w:szCs w:val="22"/>
          <w:lang w:val="sr-Cyrl-RS"/>
        </w:rPr>
        <w:t xml:space="preserve"> </w:t>
      </w:r>
      <w:r w:rsidRPr="00935A06">
        <w:rPr>
          <w:rFonts w:eastAsiaTheme="minorHAnsi"/>
          <w:szCs w:val="22"/>
          <w:lang w:val="sr-Cyrl-RS"/>
        </w:rPr>
        <w:t>е</w:t>
      </w:r>
      <w:r>
        <w:rPr>
          <w:rFonts w:eastAsiaTheme="minorHAnsi"/>
          <w:szCs w:val="22"/>
          <w:lang w:val="sr-Cyrl-RS"/>
        </w:rPr>
        <w:t xml:space="preserve"> </w:t>
      </w:r>
      <w:r w:rsidRPr="00935A06">
        <w:rPr>
          <w:rFonts w:eastAsiaTheme="minorHAnsi"/>
          <w:szCs w:val="22"/>
          <w:lang w:val="sr-Cyrl-RS"/>
        </w:rPr>
        <w:t>њ</w:t>
      </w:r>
      <w:r>
        <w:rPr>
          <w:rFonts w:eastAsiaTheme="minorHAnsi"/>
          <w:szCs w:val="22"/>
          <w:lang w:val="sr-Cyrl-RS"/>
        </w:rPr>
        <w:t xml:space="preserve"> </w:t>
      </w:r>
      <w:r w:rsidRPr="00935A06">
        <w:rPr>
          <w:rFonts w:eastAsiaTheme="minorHAnsi"/>
          <w:szCs w:val="22"/>
          <w:lang w:val="sr-Cyrl-RS"/>
        </w:rPr>
        <w:t>е</w:t>
      </w:r>
      <w:r>
        <w:rPr>
          <w:rFonts w:eastAsiaTheme="minorHAnsi"/>
          <w:szCs w:val="22"/>
          <w:lang w:val="sr-Cyrl-RS"/>
        </w:rPr>
        <w:t xml:space="preserve"> </w:t>
      </w:r>
    </w:p>
    <w:p w:rsidR="00935A06" w:rsidRPr="00935A06" w:rsidRDefault="00935A06" w:rsidP="00935A06">
      <w:pPr>
        <w:spacing w:line="276" w:lineRule="auto"/>
        <w:jc w:val="both"/>
        <w:rPr>
          <w:rFonts w:eastAsiaTheme="minorHAnsi"/>
          <w:szCs w:val="22"/>
          <w:lang w:val="sr-Latn-RS"/>
        </w:rPr>
      </w:pPr>
    </w:p>
    <w:p w:rsidR="00935A06" w:rsidRPr="00935A06" w:rsidRDefault="00935A06" w:rsidP="00935A06">
      <w:pPr>
        <w:spacing w:line="276" w:lineRule="auto"/>
        <w:ind w:firstLine="720"/>
        <w:jc w:val="both"/>
        <w:rPr>
          <w:rFonts w:eastAsiaTheme="minorHAnsi"/>
          <w:szCs w:val="22"/>
          <w:lang w:val="sr-Cyrl-RS"/>
        </w:rPr>
      </w:pPr>
      <w:r w:rsidRPr="00935A06">
        <w:rPr>
          <w:rFonts w:eastAsiaTheme="minorHAnsi"/>
          <w:szCs w:val="22"/>
          <w:lang w:val="sr-Cyrl-RS"/>
        </w:rPr>
        <w:t>Амандман</w:t>
      </w:r>
      <w:r>
        <w:rPr>
          <w:rFonts w:eastAsiaTheme="minorHAnsi"/>
          <w:szCs w:val="22"/>
          <w:lang w:val="sr-Cyrl-RS"/>
        </w:rPr>
        <w:t>ом</w:t>
      </w:r>
      <w:r w:rsidRPr="00935A06">
        <w:rPr>
          <w:rFonts w:eastAsiaTheme="minorHAnsi"/>
          <w:szCs w:val="22"/>
          <w:lang w:val="sr-Cyrl-RS"/>
        </w:rPr>
        <w:t xml:space="preserve"> се </w:t>
      </w:r>
      <w:r w:rsidR="008574C9" w:rsidRPr="008574C9">
        <w:rPr>
          <w:rFonts w:eastAsiaTheme="minorHAnsi"/>
          <w:szCs w:val="22"/>
          <w:lang w:val="sr-Cyrl-RS"/>
        </w:rPr>
        <w:t>предлаже јасније дефинисање надлежности Одбора Директората.</w:t>
      </w:r>
      <w:r w:rsidRPr="00935A06">
        <w:rPr>
          <w:rFonts w:eastAsiaTheme="minorHAnsi"/>
          <w:szCs w:val="22"/>
          <w:lang w:val="sr-Cyrl-RS"/>
        </w:rPr>
        <w:t xml:space="preserve">. </w:t>
      </w:r>
    </w:p>
    <w:p w:rsidR="001A6E4E" w:rsidRDefault="001A6E4E" w:rsidP="00FC21B2">
      <w:pPr>
        <w:jc w:val="center"/>
        <w:rPr>
          <w:lang w:val="ru-RU"/>
        </w:rPr>
      </w:pPr>
    </w:p>
    <w:p w:rsidR="00935A06" w:rsidRDefault="00935A06" w:rsidP="00935A06">
      <w:pPr>
        <w:jc w:val="center"/>
        <w:rPr>
          <w:lang w:val="sr-Cyrl-CS"/>
        </w:rPr>
      </w:pPr>
      <w:bookmarkStart w:id="2" w:name="_Hlk530754461"/>
      <w:r w:rsidRPr="00935A06">
        <w:rPr>
          <w:lang w:val="sr-Cyrl-CS"/>
        </w:rPr>
        <w:t xml:space="preserve">АМАНДМАН </w:t>
      </w:r>
      <w:r>
        <w:rPr>
          <w:lang w:val="sr-Cyrl-CS"/>
        </w:rPr>
        <w:t>6.</w:t>
      </w:r>
    </w:p>
    <w:p w:rsidR="00935A06" w:rsidRDefault="00935A06" w:rsidP="00935A06">
      <w:pPr>
        <w:jc w:val="center"/>
        <w:rPr>
          <w:lang w:val="sr-Cyrl-RS"/>
        </w:rPr>
      </w:pPr>
    </w:p>
    <w:p w:rsidR="008574C9" w:rsidRPr="008574C9" w:rsidRDefault="008574C9" w:rsidP="008574C9">
      <w:pPr>
        <w:spacing w:after="200" w:line="276" w:lineRule="auto"/>
        <w:ind w:firstLine="709"/>
        <w:contextualSpacing/>
        <w:jc w:val="both"/>
        <w:rPr>
          <w:rFonts w:eastAsiaTheme="minorHAnsi"/>
          <w:szCs w:val="22"/>
          <w:lang w:val="sr-Cyrl-RS"/>
        </w:rPr>
      </w:pPr>
      <w:r w:rsidRPr="008574C9">
        <w:rPr>
          <w:rFonts w:eastAsiaTheme="minorHAnsi"/>
          <w:szCs w:val="22"/>
          <w:lang w:val="sr-Cyrl-RS"/>
        </w:rPr>
        <w:t>Наслов изнад члана 19. Предлога закона, мења се и гласи: „Мандат и послови директора“.</w:t>
      </w:r>
    </w:p>
    <w:p w:rsidR="008574C9" w:rsidRDefault="008574C9" w:rsidP="008574C9">
      <w:pPr>
        <w:spacing w:after="200" w:line="276" w:lineRule="auto"/>
        <w:ind w:firstLine="720"/>
        <w:contextualSpacing/>
        <w:jc w:val="both"/>
        <w:rPr>
          <w:rFonts w:eastAsiaTheme="minorHAnsi"/>
          <w:szCs w:val="22"/>
          <w:lang w:val="sr-Cyrl-RS"/>
        </w:rPr>
      </w:pPr>
      <w:r w:rsidRPr="008574C9">
        <w:rPr>
          <w:rFonts w:eastAsiaTheme="minorHAnsi"/>
          <w:szCs w:val="22"/>
          <w:lang w:val="sr-Cyrl-RS"/>
        </w:rPr>
        <w:t>У члану 19. Предлога закона, у ст. 4. и 5. речи: „једне године“, мењају се речима:“три месеца“. У ставу 5. број: „5.“ замењује се бројем:“4.“.</w:t>
      </w:r>
    </w:p>
    <w:p w:rsidR="008574C9" w:rsidRPr="008574C9" w:rsidRDefault="008574C9" w:rsidP="008574C9">
      <w:pPr>
        <w:spacing w:after="200" w:line="276" w:lineRule="auto"/>
        <w:ind w:firstLine="720"/>
        <w:contextualSpacing/>
        <w:jc w:val="both"/>
        <w:rPr>
          <w:rFonts w:eastAsiaTheme="minorHAnsi"/>
          <w:szCs w:val="22"/>
          <w:lang w:val="sr-Cyrl-RS"/>
        </w:rPr>
      </w:pPr>
    </w:p>
    <w:p w:rsidR="008574C9" w:rsidRDefault="008574C9" w:rsidP="008574C9">
      <w:pPr>
        <w:spacing w:after="200" w:line="276" w:lineRule="auto"/>
        <w:ind w:firstLine="720"/>
        <w:contextualSpacing/>
        <w:jc w:val="both"/>
        <w:rPr>
          <w:rFonts w:eastAsiaTheme="minorHAnsi"/>
          <w:szCs w:val="22"/>
          <w:lang w:val="sr-Cyrl-RS"/>
        </w:rPr>
      </w:pPr>
      <w:r w:rsidRPr="008574C9">
        <w:rPr>
          <w:rFonts w:eastAsiaTheme="minorHAnsi"/>
          <w:szCs w:val="22"/>
          <w:lang w:val="sr-Cyrl-RS"/>
        </w:rPr>
        <w:t>После става 5. додаје се нови став 6. који гласи:</w:t>
      </w:r>
    </w:p>
    <w:p w:rsidR="008574C9" w:rsidRPr="008574C9" w:rsidRDefault="008574C9" w:rsidP="008574C9">
      <w:pPr>
        <w:spacing w:after="200" w:line="276" w:lineRule="auto"/>
        <w:ind w:firstLine="720"/>
        <w:contextualSpacing/>
        <w:jc w:val="both"/>
        <w:rPr>
          <w:rFonts w:eastAsiaTheme="minorHAnsi"/>
          <w:szCs w:val="22"/>
          <w:lang w:val="sr-Cyrl-RS"/>
        </w:rPr>
      </w:pPr>
    </w:p>
    <w:p w:rsidR="008574C9" w:rsidRPr="008574C9" w:rsidRDefault="008574C9" w:rsidP="008574C9">
      <w:pPr>
        <w:spacing w:after="200" w:line="276" w:lineRule="auto"/>
        <w:ind w:firstLine="720"/>
        <w:contextualSpacing/>
        <w:jc w:val="both"/>
        <w:rPr>
          <w:rFonts w:eastAsiaTheme="minorHAnsi"/>
          <w:szCs w:val="22"/>
          <w:lang w:val="sr-Cyrl-RS"/>
        </w:rPr>
      </w:pPr>
      <w:r w:rsidRPr="008574C9">
        <w:rPr>
          <w:rFonts w:eastAsiaTheme="minorHAnsi"/>
          <w:szCs w:val="22"/>
          <w:lang w:val="sr-Cyrl-RS"/>
        </w:rPr>
        <w:t>„Директор Директората:</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1) заступа и представља Директорат;</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2) организује рад и руководи радом Директората;</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3) предлаже акте које доноси Одбор;</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4) извршава одлуке Одбора и предузима мере за њихово спровођење;</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5</w:t>
      </w:r>
      <w:r w:rsidRPr="008574C9">
        <w:rPr>
          <w:rFonts w:eastAsiaTheme="minorHAnsi"/>
          <w:szCs w:val="22"/>
          <w:lang w:val="en-GB"/>
        </w:rPr>
        <w:t>)</w:t>
      </w:r>
      <w:r w:rsidRPr="008574C9">
        <w:rPr>
          <w:rFonts w:eastAsiaTheme="minorHAnsi"/>
          <w:szCs w:val="22"/>
          <w:lang w:val="sr-Cyrl-RS"/>
        </w:rPr>
        <w:t xml:space="preserve"> стара се о законитости рада и одговара за коришћење и располагање финансијским средствима и имовином Директората;</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6) доноси правилник о унутрашњем уређењу и систематизацији радних места;</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7) одлучује о правима, обавезама и одговорностима запослених у Директорату;</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8) доноси управне акте у складу са овим законом;</w:t>
      </w:r>
    </w:p>
    <w:p w:rsidR="008574C9" w:rsidRPr="008574C9" w:rsidRDefault="008574C9" w:rsidP="008574C9">
      <w:pPr>
        <w:spacing w:after="200" w:line="276" w:lineRule="auto"/>
        <w:ind w:left="1080"/>
        <w:contextualSpacing/>
        <w:jc w:val="both"/>
        <w:rPr>
          <w:rFonts w:eastAsiaTheme="minorHAnsi"/>
          <w:szCs w:val="22"/>
          <w:lang w:val="sr-Cyrl-RS"/>
        </w:rPr>
      </w:pPr>
      <w:r w:rsidRPr="008574C9">
        <w:rPr>
          <w:rFonts w:eastAsiaTheme="minorHAnsi"/>
          <w:szCs w:val="22"/>
          <w:lang w:val="sr-Cyrl-RS"/>
        </w:rPr>
        <w:t>9) врши и друге послове утврђене законом и Статутом.“</w:t>
      </w:r>
    </w:p>
    <w:p w:rsidR="00935A06" w:rsidRPr="00935A06" w:rsidRDefault="00935A06" w:rsidP="00935A06">
      <w:pPr>
        <w:spacing w:line="276" w:lineRule="auto"/>
        <w:jc w:val="both"/>
        <w:rPr>
          <w:rFonts w:eastAsiaTheme="minorHAnsi"/>
          <w:szCs w:val="22"/>
          <w:lang w:val="sr-Cyrl-RS"/>
        </w:rPr>
      </w:pPr>
    </w:p>
    <w:p w:rsidR="00935A06" w:rsidRPr="00935A06" w:rsidRDefault="00935A06" w:rsidP="00935A06">
      <w:pPr>
        <w:spacing w:line="276" w:lineRule="auto"/>
        <w:jc w:val="center"/>
        <w:rPr>
          <w:rFonts w:eastAsiaTheme="minorHAnsi"/>
          <w:szCs w:val="22"/>
          <w:lang w:val="sr-Cyrl-RS"/>
        </w:rPr>
      </w:pPr>
      <w:r w:rsidRPr="00935A06">
        <w:rPr>
          <w:rFonts w:eastAsiaTheme="minorHAnsi"/>
          <w:szCs w:val="22"/>
          <w:lang w:val="sr-Cyrl-RS"/>
        </w:rPr>
        <w:t>О</w:t>
      </w:r>
      <w:r>
        <w:rPr>
          <w:rFonts w:eastAsiaTheme="minorHAnsi"/>
          <w:szCs w:val="22"/>
          <w:lang w:val="sr-Cyrl-RS"/>
        </w:rPr>
        <w:t xml:space="preserve"> </w:t>
      </w:r>
      <w:r w:rsidRPr="00935A06">
        <w:rPr>
          <w:rFonts w:eastAsiaTheme="minorHAnsi"/>
          <w:szCs w:val="22"/>
          <w:lang w:val="sr-Cyrl-RS"/>
        </w:rPr>
        <w:t>б</w:t>
      </w:r>
      <w:r>
        <w:rPr>
          <w:rFonts w:eastAsiaTheme="minorHAnsi"/>
          <w:szCs w:val="22"/>
          <w:lang w:val="sr-Cyrl-RS"/>
        </w:rPr>
        <w:t xml:space="preserve"> </w:t>
      </w:r>
      <w:r w:rsidRPr="00935A06">
        <w:rPr>
          <w:rFonts w:eastAsiaTheme="minorHAnsi"/>
          <w:szCs w:val="22"/>
          <w:lang w:val="sr-Cyrl-RS"/>
        </w:rPr>
        <w:t>р</w:t>
      </w:r>
      <w:r>
        <w:rPr>
          <w:rFonts w:eastAsiaTheme="minorHAnsi"/>
          <w:szCs w:val="22"/>
          <w:lang w:val="sr-Cyrl-RS"/>
        </w:rPr>
        <w:t xml:space="preserve"> </w:t>
      </w:r>
      <w:r w:rsidRPr="00935A06">
        <w:rPr>
          <w:rFonts w:eastAsiaTheme="minorHAnsi"/>
          <w:szCs w:val="22"/>
          <w:lang w:val="sr-Cyrl-RS"/>
        </w:rPr>
        <w:t>а</w:t>
      </w:r>
      <w:r>
        <w:rPr>
          <w:rFonts w:eastAsiaTheme="minorHAnsi"/>
          <w:szCs w:val="22"/>
          <w:lang w:val="sr-Cyrl-RS"/>
        </w:rPr>
        <w:t xml:space="preserve"> </w:t>
      </w:r>
      <w:r w:rsidRPr="00935A06">
        <w:rPr>
          <w:rFonts w:eastAsiaTheme="minorHAnsi"/>
          <w:szCs w:val="22"/>
          <w:lang w:val="sr-Cyrl-RS"/>
        </w:rPr>
        <w:t>з</w:t>
      </w:r>
      <w:r>
        <w:rPr>
          <w:rFonts w:eastAsiaTheme="minorHAnsi"/>
          <w:szCs w:val="22"/>
          <w:lang w:val="sr-Cyrl-RS"/>
        </w:rPr>
        <w:t xml:space="preserve"> </w:t>
      </w:r>
      <w:r w:rsidRPr="00935A06">
        <w:rPr>
          <w:rFonts w:eastAsiaTheme="minorHAnsi"/>
          <w:szCs w:val="22"/>
          <w:lang w:val="sr-Cyrl-RS"/>
        </w:rPr>
        <w:t>л</w:t>
      </w:r>
      <w:r>
        <w:rPr>
          <w:rFonts w:eastAsiaTheme="minorHAnsi"/>
          <w:szCs w:val="22"/>
          <w:lang w:val="sr-Cyrl-RS"/>
        </w:rPr>
        <w:t xml:space="preserve"> </w:t>
      </w:r>
      <w:r w:rsidRPr="00935A06">
        <w:rPr>
          <w:rFonts w:eastAsiaTheme="minorHAnsi"/>
          <w:szCs w:val="22"/>
          <w:lang w:val="sr-Cyrl-RS"/>
        </w:rPr>
        <w:t>о</w:t>
      </w:r>
      <w:r>
        <w:rPr>
          <w:rFonts w:eastAsiaTheme="minorHAnsi"/>
          <w:szCs w:val="22"/>
          <w:lang w:val="sr-Cyrl-RS"/>
        </w:rPr>
        <w:t xml:space="preserve"> </w:t>
      </w:r>
      <w:r w:rsidRPr="00935A06">
        <w:rPr>
          <w:rFonts w:eastAsiaTheme="minorHAnsi"/>
          <w:szCs w:val="22"/>
          <w:lang w:val="sr-Cyrl-RS"/>
        </w:rPr>
        <w:t>ж</w:t>
      </w:r>
      <w:r>
        <w:rPr>
          <w:rFonts w:eastAsiaTheme="minorHAnsi"/>
          <w:szCs w:val="22"/>
          <w:lang w:val="sr-Cyrl-RS"/>
        </w:rPr>
        <w:t xml:space="preserve"> </w:t>
      </w:r>
      <w:r w:rsidRPr="00935A06">
        <w:rPr>
          <w:rFonts w:eastAsiaTheme="minorHAnsi"/>
          <w:szCs w:val="22"/>
          <w:lang w:val="sr-Cyrl-RS"/>
        </w:rPr>
        <w:t>е</w:t>
      </w:r>
      <w:r>
        <w:rPr>
          <w:rFonts w:eastAsiaTheme="minorHAnsi"/>
          <w:szCs w:val="22"/>
          <w:lang w:val="sr-Cyrl-RS"/>
        </w:rPr>
        <w:t xml:space="preserve"> </w:t>
      </w:r>
      <w:r w:rsidRPr="00935A06">
        <w:rPr>
          <w:rFonts w:eastAsiaTheme="minorHAnsi"/>
          <w:szCs w:val="22"/>
          <w:lang w:val="sr-Cyrl-RS"/>
        </w:rPr>
        <w:t>њ</w:t>
      </w:r>
      <w:r>
        <w:rPr>
          <w:rFonts w:eastAsiaTheme="minorHAnsi"/>
          <w:szCs w:val="22"/>
          <w:lang w:val="sr-Cyrl-RS"/>
        </w:rPr>
        <w:t xml:space="preserve"> </w:t>
      </w:r>
      <w:r w:rsidRPr="00935A06">
        <w:rPr>
          <w:rFonts w:eastAsiaTheme="minorHAnsi"/>
          <w:szCs w:val="22"/>
          <w:lang w:val="sr-Cyrl-RS"/>
        </w:rPr>
        <w:t>е</w:t>
      </w:r>
    </w:p>
    <w:p w:rsidR="00935A06" w:rsidRPr="00935A06" w:rsidRDefault="00935A06" w:rsidP="00935A06">
      <w:pPr>
        <w:spacing w:line="276" w:lineRule="auto"/>
        <w:jc w:val="both"/>
        <w:rPr>
          <w:rFonts w:eastAsiaTheme="minorHAnsi"/>
          <w:szCs w:val="22"/>
          <w:lang w:val="sr-Cyrl-RS"/>
        </w:rPr>
      </w:pPr>
    </w:p>
    <w:p w:rsidR="008574C9" w:rsidRPr="008574C9" w:rsidRDefault="00935A06" w:rsidP="008574C9">
      <w:pPr>
        <w:spacing w:line="276" w:lineRule="auto"/>
        <w:ind w:firstLine="720"/>
        <w:jc w:val="both"/>
        <w:rPr>
          <w:rFonts w:eastAsiaTheme="minorHAnsi"/>
          <w:szCs w:val="22"/>
          <w:lang w:val="sr-Cyrl-RS"/>
        </w:rPr>
      </w:pPr>
      <w:r w:rsidRPr="00935A06">
        <w:rPr>
          <w:rFonts w:eastAsiaTheme="minorHAnsi"/>
          <w:szCs w:val="22"/>
          <w:lang w:val="sr-Cyrl-RS"/>
        </w:rPr>
        <w:t>Амандман</w:t>
      </w:r>
      <w:r>
        <w:rPr>
          <w:rFonts w:eastAsiaTheme="minorHAnsi"/>
          <w:szCs w:val="22"/>
          <w:lang w:val="sr-Cyrl-RS"/>
        </w:rPr>
        <w:t>ом</w:t>
      </w:r>
      <w:r w:rsidRPr="00935A06">
        <w:rPr>
          <w:rFonts w:eastAsiaTheme="minorHAnsi"/>
          <w:szCs w:val="22"/>
          <w:lang w:val="sr-Cyrl-RS"/>
        </w:rPr>
        <w:t xml:space="preserve"> се </w:t>
      </w:r>
      <w:r w:rsidR="008574C9" w:rsidRPr="008574C9">
        <w:rPr>
          <w:rFonts w:eastAsiaTheme="minorHAnsi"/>
          <w:szCs w:val="22"/>
          <w:lang w:val="sr-Latn-RS"/>
        </w:rPr>
        <w:t>предлаже јасније дефини</w:t>
      </w:r>
      <w:r w:rsidR="008574C9" w:rsidRPr="008574C9">
        <w:rPr>
          <w:rFonts w:eastAsiaTheme="minorHAnsi"/>
          <w:szCs w:val="22"/>
          <w:lang w:val="sr-Cyrl-RS"/>
        </w:rPr>
        <w:t>сање</w:t>
      </w:r>
      <w:r w:rsidR="008574C9" w:rsidRPr="008574C9">
        <w:rPr>
          <w:rFonts w:eastAsiaTheme="minorHAnsi"/>
          <w:szCs w:val="22"/>
          <w:lang w:val="sr-Latn-RS"/>
        </w:rPr>
        <w:t xml:space="preserve"> надлежности директора</w:t>
      </w:r>
      <w:r w:rsidR="008574C9" w:rsidRPr="008574C9">
        <w:rPr>
          <w:rFonts w:eastAsiaTheme="minorHAnsi"/>
          <w:szCs w:val="22"/>
          <w:lang w:val="sr-Cyrl-RS"/>
        </w:rPr>
        <w:t xml:space="preserve"> Директората.</w:t>
      </w:r>
    </w:p>
    <w:p w:rsidR="00935A06" w:rsidRDefault="00935A06" w:rsidP="00935A06">
      <w:pPr>
        <w:jc w:val="center"/>
        <w:rPr>
          <w:lang w:val="sr-Cyrl-CS"/>
        </w:rPr>
      </w:pPr>
      <w:r w:rsidRPr="00935A06">
        <w:rPr>
          <w:lang w:val="sr-Cyrl-CS"/>
        </w:rPr>
        <w:t xml:space="preserve">АМАНДМАН </w:t>
      </w:r>
      <w:r>
        <w:rPr>
          <w:lang w:val="sr-Cyrl-CS"/>
        </w:rPr>
        <w:t>7.</w:t>
      </w:r>
    </w:p>
    <w:p w:rsidR="00935A06" w:rsidRDefault="00935A06" w:rsidP="00935A06">
      <w:pPr>
        <w:jc w:val="center"/>
        <w:rPr>
          <w:lang w:val="sr-Cyrl-RS"/>
        </w:rPr>
      </w:pPr>
    </w:p>
    <w:bookmarkEnd w:id="2"/>
    <w:p w:rsidR="0066794C" w:rsidRPr="0066794C" w:rsidRDefault="0066794C" w:rsidP="0066794C">
      <w:pPr>
        <w:spacing w:after="200" w:line="276" w:lineRule="auto"/>
        <w:ind w:firstLine="720"/>
        <w:jc w:val="both"/>
        <w:rPr>
          <w:rFonts w:eastAsiaTheme="minorHAnsi"/>
          <w:szCs w:val="22"/>
          <w:lang w:val="sr-Cyrl-RS"/>
        </w:rPr>
      </w:pPr>
      <w:r w:rsidRPr="0066794C">
        <w:rPr>
          <w:rFonts w:eastAsiaTheme="minorHAnsi"/>
          <w:szCs w:val="22"/>
          <w:lang w:val="sr-Cyrl-RS"/>
        </w:rPr>
        <w:t>У члану 22. Предлога закона</w:t>
      </w:r>
      <w:r>
        <w:rPr>
          <w:rFonts w:eastAsiaTheme="minorHAnsi"/>
          <w:szCs w:val="22"/>
          <w:lang w:val="sr-Cyrl-RS"/>
        </w:rPr>
        <w:t>,</w:t>
      </w:r>
      <w:r w:rsidRPr="0066794C">
        <w:rPr>
          <w:rFonts w:eastAsiaTheme="minorHAnsi"/>
          <w:szCs w:val="22"/>
          <w:lang w:val="sr-Cyrl-RS"/>
        </w:rPr>
        <w:t xml:space="preserve"> после тачке 34) додаје се нова тачка 35), која гласи:</w:t>
      </w:r>
    </w:p>
    <w:p w:rsidR="0066794C" w:rsidRPr="0066794C" w:rsidRDefault="0066794C" w:rsidP="0066794C">
      <w:pPr>
        <w:spacing w:after="200" w:line="276" w:lineRule="auto"/>
        <w:ind w:firstLine="720"/>
        <w:contextualSpacing/>
        <w:jc w:val="both"/>
        <w:rPr>
          <w:rFonts w:eastAsiaTheme="minorHAnsi"/>
          <w:szCs w:val="22"/>
          <w:lang w:val="sr-Cyrl-RS"/>
        </w:rPr>
      </w:pPr>
      <w:r w:rsidRPr="0066794C">
        <w:rPr>
          <w:rFonts w:eastAsiaTheme="minorHAnsi"/>
          <w:szCs w:val="22"/>
          <w:lang w:val="sr-Cyrl-RS"/>
        </w:rPr>
        <w:t>„35)</w:t>
      </w:r>
      <w:r>
        <w:rPr>
          <w:rFonts w:eastAsiaTheme="minorHAnsi"/>
          <w:szCs w:val="22"/>
          <w:lang w:val="sr-Cyrl-RS"/>
        </w:rPr>
        <w:t xml:space="preserve"> </w:t>
      </w:r>
      <w:r w:rsidRPr="0066794C">
        <w:rPr>
          <w:rFonts w:eastAsiaTheme="minorHAnsi"/>
          <w:szCs w:val="22"/>
          <w:lang w:val="sr-Cyrl-RS"/>
        </w:rPr>
        <w:t>успоставља и одржава систем обрачуна и контроле нуклеарних материјала;“</w:t>
      </w:r>
      <w:r>
        <w:rPr>
          <w:rFonts w:eastAsiaTheme="minorHAnsi"/>
          <w:szCs w:val="22"/>
          <w:lang w:val="sr-Cyrl-RS"/>
        </w:rPr>
        <w:t>.</w:t>
      </w:r>
      <w:r w:rsidRPr="0066794C">
        <w:rPr>
          <w:rFonts w:eastAsiaTheme="minorHAnsi"/>
          <w:szCs w:val="22"/>
          <w:lang w:val="sr-Cyrl-RS"/>
        </w:rPr>
        <w:t xml:space="preserve"> </w:t>
      </w:r>
    </w:p>
    <w:p w:rsidR="0066794C" w:rsidRPr="0066794C" w:rsidRDefault="0066794C" w:rsidP="0066794C">
      <w:pPr>
        <w:spacing w:after="200" w:line="276" w:lineRule="auto"/>
        <w:ind w:firstLine="720"/>
        <w:contextualSpacing/>
        <w:jc w:val="both"/>
        <w:rPr>
          <w:rFonts w:eastAsiaTheme="minorHAnsi"/>
          <w:szCs w:val="22"/>
          <w:lang w:val="sr-Cyrl-RS"/>
        </w:rPr>
      </w:pPr>
      <w:r w:rsidRPr="0066794C">
        <w:rPr>
          <w:rFonts w:eastAsiaTheme="minorHAnsi"/>
          <w:szCs w:val="22"/>
          <w:lang w:val="sr-Cyrl-RS"/>
        </w:rPr>
        <w:t>Досадашња тачка 35) постаје тачка 36).</w:t>
      </w:r>
    </w:p>
    <w:p w:rsidR="0066794C" w:rsidRPr="0066794C" w:rsidRDefault="0066794C" w:rsidP="0066794C">
      <w:pPr>
        <w:spacing w:after="200" w:line="276" w:lineRule="auto"/>
        <w:ind w:left="1080"/>
        <w:contextualSpacing/>
        <w:jc w:val="both"/>
        <w:rPr>
          <w:rFonts w:eastAsiaTheme="minorHAnsi"/>
          <w:szCs w:val="22"/>
          <w:lang w:val="sr-Cyrl-RS"/>
        </w:rPr>
      </w:pPr>
    </w:p>
    <w:p w:rsidR="0066794C" w:rsidRPr="0066794C" w:rsidRDefault="0066794C" w:rsidP="009B6452">
      <w:pPr>
        <w:spacing w:after="200" w:line="276" w:lineRule="auto"/>
        <w:contextualSpacing/>
        <w:jc w:val="center"/>
        <w:rPr>
          <w:rFonts w:eastAsiaTheme="minorHAnsi"/>
          <w:szCs w:val="22"/>
          <w:lang w:val="sr-Cyrl-RS"/>
        </w:rPr>
      </w:pPr>
      <w:r w:rsidRPr="0066794C">
        <w:rPr>
          <w:rFonts w:eastAsiaTheme="minorHAnsi"/>
          <w:szCs w:val="22"/>
          <w:lang w:val="sr-Cyrl-RS"/>
        </w:rPr>
        <w:t>О</w:t>
      </w:r>
      <w:r>
        <w:rPr>
          <w:rFonts w:eastAsiaTheme="minorHAnsi"/>
          <w:szCs w:val="22"/>
          <w:lang w:val="sr-Cyrl-RS"/>
        </w:rPr>
        <w:t xml:space="preserve"> </w:t>
      </w:r>
      <w:r w:rsidRPr="0066794C">
        <w:rPr>
          <w:rFonts w:eastAsiaTheme="minorHAnsi"/>
          <w:szCs w:val="22"/>
          <w:lang w:val="sr-Cyrl-RS"/>
        </w:rPr>
        <w:t>б</w:t>
      </w:r>
      <w:r>
        <w:rPr>
          <w:rFonts w:eastAsiaTheme="minorHAnsi"/>
          <w:szCs w:val="22"/>
          <w:lang w:val="sr-Cyrl-RS"/>
        </w:rPr>
        <w:t xml:space="preserve"> </w:t>
      </w:r>
      <w:r w:rsidRPr="0066794C">
        <w:rPr>
          <w:rFonts w:eastAsiaTheme="minorHAnsi"/>
          <w:szCs w:val="22"/>
          <w:lang w:val="sr-Cyrl-RS"/>
        </w:rPr>
        <w:t>р</w:t>
      </w:r>
      <w:r>
        <w:rPr>
          <w:rFonts w:eastAsiaTheme="minorHAnsi"/>
          <w:szCs w:val="22"/>
          <w:lang w:val="sr-Cyrl-RS"/>
        </w:rPr>
        <w:t xml:space="preserve"> </w:t>
      </w:r>
      <w:r w:rsidRPr="0066794C">
        <w:rPr>
          <w:rFonts w:eastAsiaTheme="minorHAnsi"/>
          <w:szCs w:val="22"/>
          <w:lang w:val="sr-Cyrl-RS"/>
        </w:rPr>
        <w:t>а</w:t>
      </w:r>
      <w:r>
        <w:rPr>
          <w:rFonts w:eastAsiaTheme="minorHAnsi"/>
          <w:szCs w:val="22"/>
          <w:lang w:val="sr-Cyrl-RS"/>
        </w:rPr>
        <w:t xml:space="preserve"> </w:t>
      </w:r>
      <w:r w:rsidRPr="0066794C">
        <w:rPr>
          <w:rFonts w:eastAsiaTheme="minorHAnsi"/>
          <w:szCs w:val="22"/>
          <w:lang w:val="sr-Cyrl-RS"/>
        </w:rPr>
        <w:t>з</w:t>
      </w:r>
      <w:r>
        <w:rPr>
          <w:rFonts w:eastAsiaTheme="minorHAnsi"/>
          <w:szCs w:val="22"/>
          <w:lang w:val="sr-Cyrl-RS"/>
        </w:rPr>
        <w:t xml:space="preserve"> </w:t>
      </w:r>
      <w:r w:rsidRPr="0066794C">
        <w:rPr>
          <w:rFonts w:eastAsiaTheme="minorHAnsi"/>
          <w:szCs w:val="22"/>
          <w:lang w:val="sr-Cyrl-RS"/>
        </w:rPr>
        <w:t>л</w:t>
      </w:r>
      <w:r>
        <w:rPr>
          <w:rFonts w:eastAsiaTheme="minorHAnsi"/>
          <w:szCs w:val="22"/>
          <w:lang w:val="sr-Cyrl-RS"/>
        </w:rPr>
        <w:t xml:space="preserve"> </w:t>
      </w:r>
      <w:r w:rsidRPr="0066794C">
        <w:rPr>
          <w:rFonts w:eastAsiaTheme="minorHAnsi"/>
          <w:szCs w:val="22"/>
          <w:lang w:val="sr-Cyrl-RS"/>
        </w:rPr>
        <w:t>о</w:t>
      </w:r>
      <w:r>
        <w:rPr>
          <w:rFonts w:eastAsiaTheme="minorHAnsi"/>
          <w:szCs w:val="22"/>
          <w:lang w:val="sr-Cyrl-RS"/>
        </w:rPr>
        <w:t xml:space="preserve"> </w:t>
      </w:r>
      <w:r w:rsidRPr="0066794C">
        <w:rPr>
          <w:rFonts w:eastAsiaTheme="minorHAnsi"/>
          <w:szCs w:val="22"/>
          <w:lang w:val="sr-Cyrl-RS"/>
        </w:rPr>
        <w:t>ж</w:t>
      </w:r>
      <w:r>
        <w:rPr>
          <w:rFonts w:eastAsiaTheme="minorHAnsi"/>
          <w:szCs w:val="22"/>
          <w:lang w:val="sr-Cyrl-RS"/>
        </w:rPr>
        <w:t xml:space="preserve"> </w:t>
      </w:r>
      <w:r w:rsidRPr="0066794C">
        <w:rPr>
          <w:rFonts w:eastAsiaTheme="minorHAnsi"/>
          <w:szCs w:val="22"/>
          <w:lang w:val="sr-Cyrl-RS"/>
        </w:rPr>
        <w:t>е</w:t>
      </w:r>
      <w:r>
        <w:rPr>
          <w:rFonts w:eastAsiaTheme="minorHAnsi"/>
          <w:szCs w:val="22"/>
          <w:lang w:val="sr-Cyrl-RS"/>
        </w:rPr>
        <w:t xml:space="preserve"> </w:t>
      </w:r>
      <w:r w:rsidRPr="0066794C">
        <w:rPr>
          <w:rFonts w:eastAsiaTheme="minorHAnsi"/>
          <w:szCs w:val="22"/>
          <w:lang w:val="sr-Cyrl-RS"/>
        </w:rPr>
        <w:t>њ</w:t>
      </w:r>
      <w:r>
        <w:rPr>
          <w:rFonts w:eastAsiaTheme="minorHAnsi"/>
          <w:szCs w:val="22"/>
          <w:lang w:val="sr-Cyrl-RS"/>
        </w:rPr>
        <w:t xml:space="preserve"> </w:t>
      </w:r>
      <w:r w:rsidRPr="0066794C">
        <w:rPr>
          <w:rFonts w:eastAsiaTheme="minorHAnsi"/>
          <w:szCs w:val="22"/>
          <w:lang w:val="sr-Cyrl-RS"/>
        </w:rPr>
        <w:t>е</w:t>
      </w:r>
    </w:p>
    <w:p w:rsidR="0066794C" w:rsidRPr="0066794C" w:rsidRDefault="0066794C" w:rsidP="0066794C">
      <w:pPr>
        <w:spacing w:after="200" w:line="276" w:lineRule="auto"/>
        <w:ind w:firstLine="720"/>
        <w:contextualSpacing/>
        <w:jc w:val="both"/>
        <w:rPr>
          <w:rFonts w:eastAsiaTheme="minorHAnsi"/>
          <w:szCs w:val="22"/>
          <w:lang w:val="sr-Cyrl-RS"/>
        </w:rPr>
      </w:pPr>
      <w:r w:rsidRPr="0066794C">
        <w:rPr>
          <w:rFonts w:eastAsiaTheme="minorHAnsi"/>
          <w:szCs w:val="22"/>
          <w:lang w:val="sr-Cyrl-RS"/>
        </w:rPr>
        <w:t>Амандман</w:t>
      </w:r>
      <w:r>
        <w:rPr>
          <w:rFonts w:eastAsiaTheme="minorHAnsi"/>
          <w:szCs w:val="22"/>
          <w:lang w:val="sr-Cyrl-RS"/>
        </w:rPr>
        <w:t>ом</w:t>
      </w:r>
      <w:r w:rsidRPr="0066794C">
        <w:rPr>
          <w:rFonts w:eastAsiaTheme="minorHAnsi"/>
          <w:szCs w:val="22"/>
          <w:lang w:val="sr-Cyrl-RS"/>
        </w:rPr>
        <w:t xml:space="preserve"> се </w:t>
      </w:r>
      <w:r>
        <w:rPr>
          <w:rFonts w:eastAsiaTheme="minorHAnsi"/>
          <w:szCs w:val="22"/>
          <w:lang w:val="sr-Cyrl-RS"/>
        </w:rPr>
        <w:t>врши</w:t>
      </w:r>
      <w:r w:rsidRPr="0066794C">
        <w:rPr>
          <w:rFonts w:eastAsiaTheme="minorHAnsi"/>
          <w:szCs w:val="22"/>
          <w:lang w:val="sr-Cyrl-RS"/>
        </w:rPr>
        <w:t xml:space="preserve"> усклађивањ</w:t>
      </w:r>
      <w:r w:rsidR="004321D4">
        <w:rPr>
          <w:rFonts w:eastAsiaTheme="minorHAnsi"/>
          <w:szCs w:val="22"/>
          <w:lang w:val="sr-Cyrl-RS"/>
        </w:rPr>
        <w:t>е</w:t>
      </w:r>
      <w:r w:rsidRPr="0066794C">
        <w:rPr>
          <w:rFonts w:eastAsiaTheme="minorHAnsi"/>
          <w:szCs w:val="22"/>
          <w:lang w:val="sr-Cyrl-RS"/>
        </w:rPr>
        <w:t xml:space="preserve"> са Законом o потврђивању Додатног протокола између Републике Србије и Међународне агенције за атомску енергију уз Споразум </w:t>
      </w:r>
      <w:r w:rsidRPr="0066794C">
        <w:rPr>
          <w:rFonts w:eastAsiaTheme="minorHAnsi"/>
          <w:szCs w:val="22"/>
          <w:lang w:val="sr-Cyrl-RS"/>
        </w:rPr>
        <w:lastRenderedPageBreak/>
        <w:t>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 („Службени гласник РС-Међународни уговори, број 12/18).</w:t>
      </w:r>
    </w:p>
    <w:p w:rsidR="00935A06" w:rsidRDefault="00935A06" w:rsidP="0066794C">
      <w:pPr>
        <w:jc w:val="both"/>
        <w:rPr>
          <w:lang w:val="ru-RU"/>
        </w:rPr>
      </w:pPr>
    </w:p>
    <w:p w:rsidR="00935A06" w:rsidRDefault="00935A06" w:rsidP="00935A06">
      <w:pPr>
        <w:jc w:val="center"/>
        <w:rPr>
          <w:lang w:val="sr-Cyrl-CS"/>
        </w:rPr>
      </w:pPr>
      <w:r w:rsidRPr="00935A06">
        <w:rPr>
          <w:lang w:val="sr-Cyrl-CS"/>
        </w:rPr>
        <w:t xml:space="preserve">АМАНДМАН </w:t>
      </w:r>
      <w:r w:rsidR="00713160">
        <w:rPr>
          <w:lang w:val="sr-Cyrl-CS"/>
        </w:rPr>
        <w:t>8</w:t>
      </w:r>
      <w:r w:rsidR="004321D4">
        <w:rPr>
          <w:lang w:val="sr-Cyrl-CS"/>
        </w:rPr>
        <w:t>.</w:t>
      </w:r>
    </w:p>
    <w:p w:rsidR="004321D4" w:rsidRDefault="004321D4" w:rsidP="00935A06">
      <w:pPr>
        <w:jc w:val="center"/>
        <w:rPr>
          <w:lang w:val="sr-Cyrl-RS"/>
        </w:rPr>
      </w:pPr>
    </w:p>
    <w:p w:rsidR="004321D4" w:rsidRPr="004321D4" w:rsidRDefault="004321D4" w:rsidP="004321D4">
      <w:pPr>
        <w:ind w:firstLine="720"/>
        <w:jc w:val="both"/>
      </w:pPr>
      <w:r w:rsidRPr="004321D4">
        <w:t xml:space="preserve">У </w:t>
      </w:r>
      <w:proofErr w:type="spellStart"/>
      <w:r w:rsidRPr="004321D4">
        <w:t>члану</w:t>
      </w:r>
      <w:proofErr w:type="spellEnd"/>
      <w:r w:rsidRPr="004321D4">
        <w:t xml:space="preserve"> 47. </w:t>
      </w:r>
      <w:proofErr w:type="spellStart"/>
      <w:r w:rsidRPr="004321D4">
        <w:t>Предлога</w:t>
      </w:r>
      <w:proofErr w:type="spellEnd"/>
      <w:r w:rsidRPr="004321D4">
        <w:t xml:space="preserve"> </w:t>
      </w:r>
      <w:proofErr w:type="spellStart"/>
      <w:r w:rsidRPr="004321D4">
        <w:t>закона</w:t>
      </w:r>
      <w:proofErr w:type="spellEnd"/>
      <w:r>
        <w:rPr>
          <w:lang w:val="sr-Cyrl-RS"/>
        </w:rPr>
        <w:t>,</w:t>
      </w:r>
      <w:r w:rsidRPr="004321D4">
        <w:t xml:space="preserve"> </w:t>
      </w:r>
      <w:proofErr w:type="spellStart"/>
      <w:r w:rsidRPr="004321D4">
        <w:t>став</w:t>
      </w:r>
      <w:proofErr w:type="spellEnd"/>
      <w:r w:rsidRPr="004321D4">
        <w:t xml:space="preserve"> 7. </w:t>
      </w:r>
      <w:proofErr w:type="spellStart"/>
      <w:r w:rsidRPr="004321D4">
        <w:t>брише</w:t>
      </w:r>
      <w:proofErr w:type="spellEnd"/>
      <w:r w:rsidRPr="004321D4">
        <w:t xml:space="preserve"> </w:t>
      </w:r>
      <w:proofErr w:type="spellStart"/>
      <w:r w:rsidRPr="004321D4">
        <w:t>се</w:t>
      </w:r>
      <w:proofErr w:type="spellEnd"/>
      <w:r w:rsidRPr="004321D4">
        <w:t>.</w:t>
      </w:r>
    </w:p>
    <w:p w:rsidR="009B6452" w:rsidRDefault="009B6452" w:rsidP="009B6452">
      <w:pPr>
        <w:jc w:val="center"/>
        <w:rPr>
          <w:lang w:val="sr-Cyrl-RS"/>
        </w:rPr>
      </w:pPr>
    </w:p>
    <w:p w:rsidR="004321D4" w:rsidRDefault="004321D4" w:rsidP="009B6452">
      <w:pPr>
        <w:jc w:val="center"/>
        <w:rPr>
          <w:lang w:val="sr-Cyrl-RS"/>
        </w:rPr>
      </w:pPr>
      <w:r w:rsidRPr="009B6452">
        <w:t>О б р а з л о ж е њ е</w:t>
      </w:r>
    </w:p>
    <w:p w:rsidR="009B6452" w:rsidRPr="009B6452" w:rsidRDefault="009B6452" w:rsidP="009B6452">
      <w:pPr>
        <w:jc w:val="center"/>
        <w:rPr>
          <w:lang w:val="sr-Cyrl-RS"/>
        </w:rPr>
      </w:pPr>
    </w:p>
    <w:p w:rsidR="004321D4" w:rsidRPr="004321D4" w:rsidRDefault="004321D4" w:rsidP="004321D4">
      <w:pPr>
        <w:ind w:firstLine="720"/>
        <w:jc w:val="both"/>
      </w:pPr>
      <w:proofErr w:type="spellStart"/>
      <w:proofErr w:type="gramStart"/>
      <w:r w:rsidRPr="004321D4">
        <w:t>Амандман</w:t>
      </w:r>
      <w:proofErr w:type="spellEnd"/>
      <w:r>
        <w:rPr>
          <w:lang w:val="sr-Cyrl-RS"/>
        </w:rPr>
        <w:t>ом се предлаже брисање става 7.</w:t>
      </w:r>
      <w:proofErr w:type="gramEnd"/>
      <w:r>
        <w:rPr>
          <w:lang w:val="sr-Cyrl-RS"/>
        </w:rPr>
        <w:t xml:space="preserve"> у члану 47. Предлога закона, </w:t>
      </w:r>
      <w:proofErr w:type="spellStart"/>
      <w:r w:rsidRPr="004321D4">
        <w:t>јер</w:t>
      </w:r>
      <w:proofErr w:type="spellEnd"/>
      <w:r w:rsidRPr="004321D4">
        <w:t xml:space="preserve"> </w:t>
      </w:r>
      <w:proofErr w:type="spellStart"/>
      <w:r w:rsidRPr="004321D4">
        <w:t>је</w:t>
      </w:r>
      <w:proofErr w:type="spellEnd"/>
      <w:r w:rsidRPr="004321D4">
        <w:t xml:space="preserve"> </w:t>
      </w:r>
      <w:proofErr w:type="spellStart"/>
      <w:r w:rsidRPr="004321D4">
        <w:t>декомисија</w:t>
      </w:r>
      <w:proofErr w:type="spellEnd"/>
      <w:r w:rsidRPr="004321D4">
        <w:t xml:space="preserve"> </w:t>
      </w:r>
      <w:proofErr w:type="spellStart"/>
      <w:r w:rsidRPr="004321D4">
        <w:t>радијационог</w:t>
      </w:r>
      <w:proofErr w:type="spellEnd"/>
      <w:r w:rsidRPr="004321D4">
        <w:t xml:space="preserve"> постројења прописана чланом 111. Предлога закона.</w:t>
      </w:r>
    </w:p>
    <w:p w:rsidR="00935A06" w:rsidRDefault="00935A06" w:rsidP="00935A06">
      <w:pPr>
        <w:jc w:val="center"/>
        <w:rPr>
          <w:lang w:val="ru-RU"/>
        </w:rPr>
      </w:pPr>
    </w:p>
    <w:p w:rsidR="00935A06" w:rsidRDefault="00935A06" w:rsidP="00935A06">
      <w:pPr>
        <w:jc w:val="center"/>
        <w:rPr>
          <w:lang w:val="sr-Cyrl-CS"/>
        </w:rPr>
      </w:pPr>
      <w:r w:rsidRPr="00935A06">
        <w:rPr>
          <w:lang w:val="sr-Cyrl-CS"/>
        </w:rPr>
        <w:t xml:space="preserve">АМАНДМАН </w:t>
      </w:r>
      <w:r w:rsidR="00713160">
        <w:rPr>
          <w:lang w:val="sr-Cyrl-CS"/>
        </w:rPr>
        <w:t>9</w:t>
      </w:r>
      <w:r w:rsidR="004321D4">
        <w:rPr>
          <w:lang w:val="sr-Cyrl-CS"/>
        </w:rPr>
        <w:t>.</w:t>
      </w:r>
    </w:p>
    <w:p w:rsidR="004321D4" w:rsidRDefault="004321D4" w:rsidP="004321D4">
      <w:pPr>
        <w:jc w:val="both"/>
        <w:rPr>
          <w:lang w:val="sr-Cyrl-RS"/>
        </w:rPr>
      </w:pPr>
    </w:p>
    <w:p w:rsidR="004321D4" w:rsidRPr="00935A06" w:rsidRDefault="004321D4" w:rsidP="009B6452">
      <w:pPr>
        <w:ind w:firstLine="720"/>
        <w:jc w:val="both"/>
        <w:rPr>
          <w:lang w:val="sr-Cyrl-RS"/>
        </w:rPr>
      </w:pPr>
      <w:r w:rsidRPr="004321D4">
        <w:t xml:space="preserve">У </w:t>
      </w:r>
      <w:proofErr w:type="spellStart"/>
      <w:r w:rsidRPr="004321D4">
        <w:t>члану</w:t>
      </w:r>
      <w:proofErr w:type="spellEnd"/>
      <w:r w:rsidRPr="004321D4">
        <w:t xml:space="preserve"> 56. </w:t>
      </w:r>
      <w:r>
        <w:rPr>
          <w:lang w:val="sr-Cyrl-RS"/>
        </w:rPr>
        <w:t xml:space="preserve">Предлога закона, </w:t>
      </w:r>
      <w:proofErr w:type="spellStart"/>
      <w:r w:rsidRPr="004321D4">
        <w:t>став</w:t>
      </w:r>
      <w:proofErr w:type="spellEnd"/>
      <w:r w:rsidRPr="004321D4">
        <w:t xml:space="preserve"> 1. </w:t>
      </w:r>
      <w:r>
        <w:rPr>
          <w:lang w:val="sr-Cyrl-RS"/>
        </w:rPr>
        <w:t xml:space="preserve">у </w:t>
      </w:r>
      <w:proofErr w:type="spellStart"/>
      <w:r w:rsidRPr="004321D4">
        <w:t>тачк</w:t>
      </w:r>
      <w:proofErr w:type="spellEnd"/>
      <w:r>
        <w:rPr>
          <w:lang w:val="sr-Cyrl-RS"/>
        </w:rPr>
        <w:t>и</w:t>
      </w:r>
      <w:r w:rsidRPr="004321D4">
        <w:t xml:space="preserve"> 5) </w:t>
      </w:r>
      <w:proofErr w:type="spellStart"/>
      <w:r w:rsidRPr="004321D4">
        <w:t>реч</w:t>
      </w:r>
      <w:proofErr w:type="spellEnd"/>
      <w:r>
        <w:rPr>
          <w:lang w:val="sr-Cyrl-RS"/>
        </w:rPr>
        <w:t>:</w:t>
      </w:r>
      <w:r w:rsidRPr="004321D4">
        <w:t xml:space="preserve"> „</w:t>
      </w:r>
      <w:proofErr w:type="spellStart"/>
      <w:r w:rsidRPr="004321D4">
        <w:t>затворених</w:t>
      </w:r>
      <w:proofErr w:type="spellEnd"/>
      <w:r w:rsidRPr="004321D4">
        <w:t>“</w:t>
      </w:r>
      <w:r>
        <w:rPr>
          <w:lang w:val="sr-Cyrl-RS"/>
        </w:rPr>
        <w:t xml:space="preserve"> </w:t>
      </w:r>
      <w:proofErr w:type="spellStart"/>
      <w:r w:rsidRPr="004321D4">
        <w:t>замењује</w:t>
      </w:r>
      <w:proofErr w:type="spellEnd"/>
      <w:r w:rsidRPr="004321D4">
        <w:t xml:space="preserve"> </w:t>
      </w:r>
      <w:proofErr w:type="spellStart"/>
      <w:r w:rsidRPr="004321D4">
        <w:t>се</w:t>
      </w:r>
      <w:proofErr w:type="spellEnd"/>
      <w:r w:rsidRPr="004321D4">
        <w:t xml:space="preserve"> </w:t>
      </w:r>
      <w:proofErr w:type="spellStart"/>
      <w:r w:rsidRPr="004321D4">
        <w:t>реч</w:t>
      </w:r>
      <w:proofErr w:type="spellEnd"/>
      <w:r>
        <w:rPr>
          <w:lang w:val="sr-Cyrl-RS"/>
        </w:rPr>
        <w:t xml:space="preserve">ју: </w:t>
      </w:r>
      <w:r w:rsidRPr="004321D4">
        <w:t>„</w:t>
      </w:r>
      <w:proofErr w:type="spellStart"/>
      <w:r w:rsidRPr="004321D4">
        <w:t>напуштених</w:t>
      </w:r>
      <w:proofErr w:type="spellEnd"/>
      <w:r w:rsidRPr="004321D4">
        <w:t>“</w:t>
      </w:r>
      <w:r>
        <w:rPr>
          <w:lang w:val="sr-Cyrl-RS"/>
        </w:rPr>
        <w:t xml:space="preserve">, у </w:t>
      </w:r>
      <w:proofErr w:type="spellStart"/>
      <w:r w:rsidRPr="004321D4">
        <w:t>тачк</w:t>
      </w:r>
      <w:proofErr w:type="spellEnd"/>
      <w:r>
        <w:rPr>
          <w:lang w:val="sr-Cyrl-RS"/>
        </w:rPr>
        <w:t>и</w:t>
      </w:r>
      <w:r w:rsidRPr="004321D4">
        <w:t xml:space="preserve"> 6) </w:t>
      </w:r>
      <w:proofErr w:type="spellStart"/>
      <w:r w:rsidRPr="004321D4">
        <w:t>после</w:t>
      </w:r>
      <w:proofErr w:type="spellEnd"/>
      <w:r w:rsidRPr="004321D4">
        <w:t xml:space="preserve"> </w:t>
      </w:r>
      <w:proofErr w:type="spellStart"/>
      <w:r w:rsidRPr="004321D4">
        <w:t>речи</w:t>
      </w:r>
      <w:proofErr w:type="spellEnd"/>
      <w:r>
        <w:rPr>
          <w:lang w:val="sr-Cyrl-RS"/>
        </w:rPr>
        <w:t>:</w:t>
      </w:r>
      <w:r w:rsidRPr="004321D4">
        <w:t xml:space="preserve"> „</w:t>
      </w:r>
      <w:proofErr w:type="spellStart"/>
      <w:r w:rsidRPr="004321D4">
        <w:t>сигурности</w:t>
      </w:r>
      <w:proofErr w:type="spellEnd"/>
      <w:r w:rsidRPr="004321D4">
        <w:t>“</w:t>
      </w:r>
      <w:r>
        <w:rPr>
          <w:lang w:val="sr-Cyrl-RS"/>
        </w:rPr>
        <w:t>,</w:t>
      </w:r>
      <w:r w:rsidRPr="004321D4">
        <w:t xml:space="preserve"> </w:t>
      </w:r>
      <w:proofErr w:type="spellStart"/>
      <w:r w:rsidRPr="004321D4">
        <w:t>додају</w:t>
      </w:r>
      <w:proofErr w:type="spellEnd"/>
      <w:r w:rsidRPr="004321D4">
        <w:t xml:space="preserve"> </w:t>
      </w:r>
      <w:proofErr w:type="spellStart"/>
      <w:r w:rsidRPr="004321D4">
        <w:t>се</w:t>
      </w:r>
      <w:proofErr w:type="spellEnd"/>
      <w:r w:rsidRPr="004321D4">
        <w:t xml:space="preserve"> </w:t>
      </w:r>
      <w:proofErr w:type="spellStart"/>
      <w:r w:rsidRPr="004321D4">
        <w:t>речи</w:t>
      </w:r>
      <w:proofErr w:type="spellEnd"/>
      <w:r w:rsidRPr="004321D4">
        <w:t xml:space="preserve"> „и </w:t>
      </w:r>
      <w:proofErr w:type="spellStart"/>
      <w:r w:rsidRPr="004321D4">
        <w:t>програма</w:t>
      </w:r>
      <w:proofErr w:type="spellEnd"/>
      <w:r w:rsidRPr="004321D4">
        <w:t xml:space="preserve"> </w:t>
      </w:r>
      <w:proofErr w:type="spellStart"/>
      <w:r w:rsidRPr="004321D4">
        <w:t>заштите</w:t>
      </w:r>
      <w:proofErr w:type="spellEnd"/>
      <w:r w:rsidRPr="004321D4">
        <w:t xml:space="preserve"> </w:t>
      </w:r>
      <w:proofErr w:type="spellStart"/>
      <w:r w:rsidRPr="004321D4">
        <w:t>од</w:t>
      </w:r>
      <w:proofErr w:type="spellEnd"/>
      <w:r w:rsidRPr="004321D4">
        <w:t xml:space="preserve"> </w:t>
      </w:r>
      <w:proofErr w:type="spellStart"/>
      <w:r w:rsidRPr="004321D4">
        <w:t>јонизујућих</w:t>
      </w:r>
      <w:proofErr w:type="spellEnd"/>
      <w:r w:rsidRPr="004321D4">
        <w:t xml:space="preserve"> </w:t>
      </w:r>
      <w:proofErr w:type="spellStart"/>
      <w:r w:rsidRPr="004321D4">
        <w:t>зрачења</w:t>
      </w:r>
      <w:proofErr w:type="spellEnd"/>
      <w:r w:rsidRPr="004321D4">
        <w:t>“</w:t>
      </w:r>
      <w:r>
        <w:rPr>
          <w:lang w:val="sr-Cyrl-RS"/>
        </w:rPr>
        <w:t xml:space="preserve">, а у </w:t>
      </w:r>
      <w:proofErr w:type="spellStart"/>
      <w:r w:rsidRPr="004321D4">
        <w:t>тачк</w:t>
      </w:r>
      <w:proofErr w:type="spellEnd"/>
      <w:r>
        <w:rPr>
          <w:lang w:val="sr-Cyrl-RS"/>
        </w:rPr>
        <w:t>и</w:t>
      </w:r>
      <w:r w:rsidRPr="004321D4">
        <w:t xml:space="preserve"> 8) </w:t>
      </w:r>
      <w:proofErr w:type="spellStart"/>
      <w:r w:rsidRPr="004321D4">
        <w:t>речи</w:t>
      </w:r>
      <w:proofErr w:type="spellEnd"/>
      <w:r>
        <w:rPr>
          <w:lang w:val="sr-Cyrl-RS"/>
        </w:rPr>
        <w:t>:</w:t>
      </w:r>
      <w:r w:rsidRPr="004321D4">
        <w:t xml:space="preserve"> „</w:t>
      </w:r>
      <w:r w:rsidR="00526A60">
        <w:rPr>
          <w:lang w:val="sr-Cyrl-RS"/>
        </w:rPr>
        <w:t xml:space="preserve">мерење </w:t>
      </w:r>
      <w:proofErr w:type="spellStart"/>
      <w:r w:rsidRPr="004321D4">
        <w:t>ради</w:t>
      </w:r>
      <w:proofErr w:type="spellEnd"/>
      <w:r w:rsidRPr="004321D4">
        <w:t xml:space="preserve"> </w:t>
      </w:r>
      <w:proofErr w:type="spellStart"/>
      <w:r w:rsidRPr="004321D4">
        <w:t>контроле</w:t>
      </w:r>
      <w:proofErr w:type="spellEnd"/>
      <w:r w:rsidRPr="004321D4">
        <w:t xml:space="preserve"> </w:t>
      </w:r>
      <w:proofErr w:type="spellStart"/>
      <w:r w:rsidRPr="004321D4">
        <w:t>система</w:t>
      </w:r>
      <w:proofErr w:type="spellEnd"/>
      <w:r w:rsidRPr="004321D4">
        <w:t xml:space="preserve"> </w:t>
      </w:r>
      <w:proofErr w:type="spellStart"/>
      <w:r w:rsidRPr="004321D4">
        <w:t>управљања</w:t>
      </w:r>
      <w:proofErr w:type="spellEnd"/>
      <w:r w:rsidRPr="004321D4">
        <w:t xml:space="preserve"> </w:t>
      </w:r>
      <w:proofErr w:type="spellStart"/>
      <w:r w:rsidRPr="004321D4">
        <w:t>квалитетом</w:t>
      </w:r>
      <w:proofErr w:type="spellEnd"/>
      <w:r w:rsidRPr="004321D4">
        <w:t>“</w:t>
      </w:r>
      <w:r>
        <w:rPr>
          <w:lang w:val="sr-Cyrl-RS"/>
        </w:rPr>
        <w:t xml:space="preserve"> </w:t>
      </w:r>
      <w:proofErr w:type="spellStart"/>
      <w:r w:rsidRPr="004321D4">
        <w:t>замењују</w:t>
      </w:r>
      <w:proofErr w:type="spellEnd"/>
      <w:r w:rsidRPr="004321D4">
        <w:t xml:space="preserve"> </w:t>
      </w:r>
      <w:proofErr w:type="spellStart"/>
      <w:r w:rsidRPr="004321D4">
        <w:t>се</w:t>
      </w:r>
      <w:proofErr w:type="spellEnd"/>
      <w:r w:rsidRPr="004321D4">
        <w:t xml:space="preserve"> </w:t>
      </w:r>
      <w:proofErr w:type="spellStart"/>
      <w:r w:rsidRPr="004321D4">
        <w:t>речима</w:t>
      </w:r>
      <w:proofErr w:type="spellEnd"/>
      <w:r>
        <w:rPr>
          <w:lang w:val="sr-Cyrl-RS"/>
        </w:rPr>
        <w:t>:</w:t>
      </w:r>
      <w:r w:rsidRPr="004321D4">
        <w:t xml:space="preserve"> „</w:t>
      </w:r>
      <w:proofErr w:type="spellStart"/>
      <w:r w:rsidRPr="004321D4">
        <w:t>испитивање</w:t>
      </w:r>
      <w:proofErr w:type="spellEnd"/>
      <w:r w:rsidRPr="004321D4">
        <w:t xml:space="preserve"> </w:t>
      </w:r>
      <w:proofErr w:type="spellStart"/>
      <w:r w:rsidRPr="004321D4">
        <w:t>параметара</w:t>
      </w:r>
      <w:proofErr w:type="spellEnd"/>
      <w:r w:rsidRPr="004321D4">
        <w:t xml:space="preserve"> </w:t>
      </w:r>
      <w:proofErr w:type="spellStart"/>
      <w:r w:rsidRPr="004321D4">
        <w:t>извора</w:t>
      </w:r>
      <w:proofErr w:type="spellEnd"/>
      <w:r w:rsidRPr="004321D4">
        <w:t xml:space="preserve"> </w:t>
      </w:r>
      <w:proofErr w:type="spellStart"/>
      <w:r w:rsidRPr="004321D4">
        <w:t>зрачења</w:t>
      </w:r>
      <w:proofErr w:type="spellEnd"/>
      <w:r w:rsidRPr="004321D4">
        <w:t xml:space="preserve"> </w:t>
      </w:r>
      <w:proofErr w:type="spellStart"/>
      <w:r w:rsidRPr="004321D4">
        <w:t>за</w:t>
      </w:r>
      <w:proofErr w:type="spellEnd"/>
      <w:r w:rsidRPr="004321D4">
        <w:t xml:space="preserve"> </w:t>
      </w:r>
      <w:proofErr w:type="spellStart"/>
      <w:r w:rsidRPr="004321D4">
        <w:t>потребе</w:t>
      </w:r>
      <w:proofErr w:type="spellEnd"/>
      <w:r w:rsidRPr="004321D4">
        <w:t xml:space="preserve"> </w:t>
      </w:r>
      <w:proofErr w:type="spellStart"/>
      <w:r w:rsidRPr="004321D4">
        <w:t>контроле</w:t>
      </w:r>
      <w:proofErr w:type="spellEnd"/>
      <w:r w:rsidRPr="004321D4">
        <w:t xml:space="preserve"> </w:t>
      </w:r>
      <w:proofErr w:type="spellStart"/>
      <w:r w:rsidRPr="004321D4">
        <w:t>квалитета</w:t>
      </w:r>
      <w:proofErr w:type="spellEnd"/>
      <w:r w:rsidRPr="004321D4">
        <w:t>“</w:t>
      </w:r>
      <w:r w:rsidR="00526A60">
        <w:rPr>
          <w:lang w:val="sr-Cyrl-RS"/>
        </w:rPr>
        <w:t>.</w:t>
      </w: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526A60" w:rsidRDefault="00526A60" w:rsidP="00935A06">
      <w:pPr>
        <w:jc w:val="center"/>
        <w:rPr>
          <w:lang w:val="ru-RU"/>
        </w:rPr>
      </w:pPr>
    </w:p>
    <w:p w:rsidR="00526A60" w:rsidRPr="00FC21B2" w:rsidRDefault="00526A60" w:rsidP="00526A60">
      <w:pPr>
        <w:spacing w:line="276" w:lineRule="auto"/>
        <w:ind w:firstLine="720"/>
        <w:jc w:val="both"/>
        <w:rPr>
          <w:lang w:val="ru-RU"/>
        </w:rPr>
      </w:pPr>
      <w:r w:rsidRPr="00526A60">
        <w:rPr>
          <w:rFonts w:eastAsiaTheme="minorHAnsi"/>
          <w:szCs w:val="22"/>
          <w:lang w:val="sr-Cyrl-RS"/>
        </w:rPr>
        <w:t>Амандман</w:t>
      </w:r>
      <w:r>
        <w:rPr>
          <w:rFonts w:eastAsiaTheme="minorHAnsi"/>
          <w:szCs w:val="22"/>
          <w:lang w:val="sr-Cyrl-RS"/>
        </w:rPr>
        <w:t>ом</w:t>
      </w:r>
      <w:r w:rsidRPr="00526A60">
        <w:rPr>
          <w:rFonts w:eastAsiaTheme="minorHAnsi"/>
          <w:szCs w:val="22"/>
          <w:lang w:val="sr-Cyrl-RS"/>
        </w:rPr>
        <w:t xml:space="preserve"> се </w:t>
      </w:r>
      <w:r>
        <w:rPr>
          <w:rFonts w:eastAsiaTheme="minorHAnsi"/>
          <w:szCs w:val="22"/>
          <w:lang w:val="sr-Cyrl-RS"/>
        </w:rPr>
        <w:t>предлаже</w:t>
      </w:r>
      <w:r w:rsidRPr="00526A60">
        <w:rPr>
          <w:rFonts w:eastAsiaTheme="minorHAnsi"/>
          <w:szCs w:val="22"/>
          <w:lang w:val="sr-Cyrl-RS"/>
        </w:rPr>
        <w:t xml:space="preserve"> прецизније одређивањ</w:t>
      </w:r>
      <w:r>
        <w:rPr>
          <w:rFonts w:eastAsiaTheme="minorHAnsi"/>
          <w:szCs w:val="22"/>
          <w:lang w:val="sr-Cyrl-RS"/>
        </w:rPr>
        <w:t>е</w:t>
      </w:r>
      <w:r w:rsidRPr="00526A60">
        <w:rPr>
          <w:rFonts w:eastAsiaTheme="minorHAnsi"/>
          <w:szCs w:val="22"/>
          <w:lang w:val="sr-Cyrl-RS"/>
        </w:rPr>
        <w:t xml:space="preserve"> врсте послова</w:t>
      </w:r>
      <w:r>
        <w:rPr>
          <w:rFonts w:eastAsiaTheme="minorHAnsi"/>
          <w:szCs w:val="22"/>
          <w:lang w:val="sr-Cyrl-RS"/>
        </w:rPr>
        <w:t xml:space="preserve"> </w:t>
      </w:r>
      <w:r w:rsidRPr="00526A60">
        <w:rPr>
          <w:rFonts w:eastAsiaTheme="minorHAnsi"/>
          <w:szCs w:val="22"/>
          <w:lang w:val="sr-Cyrl-RS"/>
        </w:rPr>
        <w:t>заштите од зрачења.</w:t>
      </w:r>
    </w:p>
    <w:p w:rsidR="00935A06" w:rsidRDefault="00935A06" w:rsidP="00935A06">
      <w:pPr>
        <w:jc w:val="center"/>
        <w:rPr>
          <w:lang w:val="sr-Cyrl-CS"/>
        </w:rPr>
      </w:pPr>
      <w:r w:rsidRPr="00935A06">
        <w:rPr>
          <w:lang w:val="sr-Cyrl-CS"/>
        </w:rPr>
        <w:t xml:space="preserve">АМАНДМАН </w:t>
      </w:r>
      <w:r w:rsidR="00526A60">
        <w:rPr>
          <w:lang w:val="sr-Cyrl-CS"/>
        </w:rPr>
        <w:t>1</w:t>
      </w:r>
      <w:r w:rsidR="00713160">
        <w:rPr>
          <w:lang w:val="sr-Cyrl-CS"/>
        </w:rPr>
        <w:t>0</w:t>
      </w:r>
      <w:r w:rsidR="00526A60">
        <w:rPr>
          <w:lang w:val="sr-Cyrl-CS"/>
        </w:rPr>
        <w:t>.</w:t>
      </w:r>
    </w:p>
    <w:p w:rsidR="00526A60" w:rsidRDefault="00526A60" w:rsidP="00935A06">
      <w:pPr>
        <w:jc w:val="center"/>
        <w:rPr>
          <w:lang w:val="sr-Cyrl-RS"/>
        </w:rPr>
      </w:pPr>
    </w:p>
    <w:p w:rsidR="00526A60" w:rsidRDefault="00526A60" w:rsidP="00526A60">
      <w:pPr>
        <w:spacing w:line="276" w:lineRule="auto"/>
        <w:ind w:firstLine="720"/>
        <w:contextualSpacing/>
        <w:jc w:val="both"/>
        <w:rPr>
          <w:rFonts w:eastAsiaTheme="minorHAnsi"/>
          <w:szCs w:val="22"/>
          <w:lang w:val="sr-Cyrl-RS"/>
        </w:rPr>
      </w:pPr>
      <w:r>
        <w:rPr>
          <w:rFonts w:eastAsiaTheme="minorHAnsi"/>
          <w:szCs w:val="22"/>
          <w:lang w:val="sr-Cyrl-RS"/>
        </w:rPr>
        <w:t>У ч</w:t>
      </w:r>
      <w:r w:rsidRPr="00526A60">
        <w:rPr>
          <w:rFonts w:eastAsiaTheme="minorHAnsi"/>
          <w:szCs w:val="22"/>
          <w:lang w:val="sr-Cyrl-RS"/>
        </w:rPr>
        <w:t>лан</w:t>
      </w:r>
      <w:r>
        <w:rPr>
          <w:rFonts w:eastAsiaTheme="minorHAnsi"/>
          <w:szCs w:val="22"/>
          <w:lang w:val="sr-Cyrl-RS"/>
        </w:rPr>
        <w:t>у</w:t>
      </w:r>
      <w:r w:rsidRPr="00526A60">
        <w:rPr>
          <w:rFonts w:eastAsiaTheme="minorHAnsi"/>
          <w:szCs w:val="22"/>
          <w:lang w:val="sr-Cyrl-RS"/>
        </w:rPr>
        <w:t xml:space="preserve"> 68. </w:t>
      </w:r>
      <w:r>
        <w:rPr>
          <w:rFonts w:eastAsiaTheme="minorHAnsi"/>
          <w:szCs w:val="22"/>
          <w:lang w:val="sr-Cyrl-RS"/>
        </w:rPr>
        <w:t xml:space="preserve">Предлога закона, </w:t>
      </w:r>
      <w:r w:rsidRPr="00526A60">
        <w:rPr>
          <w:rFonts w:eastAsiaTheme="minorHAnsi"/>
          <w:szCs w:val="22"/>
          <w:lang w:val="sr-Cyrl-RS"/>
        </w:rPr>
        <w:t xml:space="preserve">став 1. </w:t>
      </w:r>
      <w:r>
        <w:rPr>
          <w:rFonts w:eastAsiaTheme="minorHAnsi"/>
          <w:szCs w:val="22"/>
          <w:lang w:val="sr-Cyrl-RS"/>
        </w:rPr>
        <w:t>мења се и гласи:</w:t>
      </w:r>
      <w:r w:rsidRPr="00526A60">
        <w:rPr>
          <w:rFonts w:eastAsiaTheme="minorHAnsi"/>
          <w:szCs w:val="22"/>
          <w:lang w:val="sr-Cyrl-RS"/>
        </w:rPr>
        <w:t xml:space="preserve"> </w:t>
      </w:r>
    </w:p>
    <w:p w:rsidR="00526A60" w:rsidRDefault="00526A60" w:rsidP="00526A60">
      <w:pPr>
        <w:spacing w:line="276" w:lineRule="auto"/>
        <w:ind w:firstLine="720"/>
        <w:contextualSpacing/>
        <w:jc w:val="both"/>
        <w:rPr>
          <w:rFonts w:eastAsiaTheme="minorHAnsi"/>
          <w:szCs w:val="22"/>
          <w:lang w:val="sr-Cyrl-RS"/>
        </w:rPr>
      </w:pPr>
      <w:r w:rsidRPr="00526A60">
        <w:rPr>
          <w:rFonts w:eastAsiaTheme="minorHAnsi"/>
          <w:szCs w:val="22"/>
          <w:lang w:val="sr-Cyrl-RS"/>
        </w:rPr>
        <w:t>„</w:t>
      </w:r>
      <w:r w:rsidRPr="00D9181E">
        <w:rPr>
          <w:rFonts w:eastAsiaTheme="minorHAnsi"/>
          <w:szCs w:val="22"/>
          <w:lang w:val="sr-Cyrl-RS"/>
        </w:rPr>
        <w:t>Ефективна и еквивалентна доза коју пр</w:t>
      </w:r>
      <w:r w:rsidR="00D9181E">
        <w:rPr>
          <w:rFonts w:eastAsiaTheme="minorHAnsi"/>
          <w:szCs w:val="22"/>
          <w:lang w:val="sr-Cyrl-RS"/>
        </w:rPr>
        <w:t>име професионално изложена лица</w:t>
      </w:r>
      <w:r w:rsidR="00D9181E">
        <w:rPr>
          <w:rFonts w:eastAsiaTheme="minorHAnsi"/>
          <w:szCs w:val="22"/>
        </w:rPr>
        <w:t xml:space="preserve"> </w:t>
      </w:r>
      <w:r w:rsidR="00D9181E">
        <w:rPr>
          <w:rFonts w:eastAsiaTheme="minorHAnsi"/>
          <w:szCs w:val="22"/>
          <w:lang w:val="sr-Cyrl-RS"/>
        </w:rPr>
        <w:t>и</w:t>
      </w:r>
      <w:r w:rsidRPr="00D9181E">
        <w:rPr>
          <w:rFonts w:eastAsiaTheme="minorHAnsi"/>
          <w:szCs w:val="22"/>
          <w:lang w:val="sr-Cyrl-RS"/>
        </w:rPr>
        <w:t xml:space="preserve"> појединац из становништва не сме да буде већа од прописаних граница излагања</w:t>
      </w:r>
      <w:r>
        <w:rPr>
          <w:rFonts w:eastAsiaTheme="minorHAnsi"/>
          <w:szCs w:val="22"/>
          <w:lang w:val="sr-Cyrl-RS"/>
        </w:rPr>
        <w:t>“</w:t>
      </w:r>
      <w:r w:rsidRPr="00526A60">
        <w:rPr>
          <w:rFonts w:eastAsiaTheme="minorHAnsi"/>
          <w:szCs w:val="22"/>
          <w:lang w:val="sr-Cyrl-RS"/>
        </w:rPr>
        <w:t>.</w:t>
      </w:r>
    </w:p>
    <w:p w:rsidR="00526A60" w:rsidRDefault="00526A60" w:rsidP="00526A60">
      <w:pPr>
        <w:spacing w:line="276" w:lineRule="auto"/>
        <w:ind w:firstLine="720"/>
        <w:contextualSpacing/>
        <w:jc w:val="both"/>
        <w:rPr>
          <w:rFonts w:eastAsiaTheme="minorHAnsi"/>
          <w:szCs w:val="22"/>
          <w:lang w:val="sr-Cyrl-RS"/>
        </w:rPr>
      </w:pPr>
      <w:r>
        <w:rPr>
          <w:rFonts w:eastAsiaTheme="minorHAnsi"/>
          <w:szCs w:val="22"/>
          <w:lang w:val="sr-Cyrl-RS"/>
        </w:rPr>
        <w:t xml:space="preserve">Додају се </w:t>
      </w:r>
      <w:r w:rsidRPr="00526A60">
        <w:rPr>
          <w:rFonts w:eastAsiaTheme="minorHAnsi"/>
          <w:szCs w:val="22"/>
          <w:lang w:val="sr-Cyrl-RS"/>
        </w:rPr>
        <w:t>нови ст</w:t>
      </w:r>
      <w:r>
        <w:rPr>
          <w:rFonts w:eastAsiaTheme="minorHAnsi"/>
          <w:szCs w:val="22"/>
          <w:lang w:val="sr-Cyrl-RS"/>
        </w:rPr>
        <w:t>.</w:t>
      </w:r>
      <w:r w:rsidRPr="00526A60">
        <w:rPr>
          <w:rFonts w:eastAsiaTheme="minorHAnsi"/>
          <w:szCs w:val="22"/>
          <w:lang w:val="sr-Cyrl-RS"/>
        </w:rPr>
        <w:t xml:space="preserve"> 2</w:t>
      </w:r>
      <w:r>
        <w:rPr>
          <w:rFonts w:eastAsiaTheme="minorHAnsi"/>
          <w:szCs w:val="22"/>
          <w:lang w:val="sr-Cyrl-RS"/>
        </w:rPr>
        <w:t>.</w:t>
      </w:r>
      <w:r w:rsidRPr="00526A60">
        <w:rPr>
          <w:rFonts w:eastAsiaTheme="minorHAnsi"/>
          <w:szCs w:val="22"/>
          <w:lang w:val="sr-Cyrl-RS"/>
        </w:rPr>
        <w:t xml:space="preserve"> и 3</w:t>
      </w:r>
      <w:r>
        <w:rPr>
          <w:rFonts w:eastAsiaTheme="minorHAnsi"/>
          <w:szCs w:val="22"/>
          <w:lang w:val="sr-Cyrl-RS"/>
        </w:rPr>
        <w:t>.</w:t>
      </w:r>
      <w:r w:rsidRPr="00526A60">
        <w:rPr>
          <w:rFonts w:eastAsiaTheme="minorHAnsi"/>
          <w:szCs w:val="22"/>
          <w:lang w:val="sr-Cyrl-RS"/>
        </w:rPr>
        <w:t xml:space="preserve"> који гласе:</w:t>
      </w:r>
    </w:p>
    <w:p w:rsidR="00526A60" w:rsidRDefault="00526A60" w:rsidP="00526A60">
      <w:pPr>
        <w:spacing w:line="276" w:lineRule="auto"/>
        <w:ind w:firstLine="720"/>
        <w:contextualSpacing/>
        <w:jc w:val="both"/>
        <w:rPr>
          <w:rFonts w:eastAsiaTheme="minorHAnsi"/>
          <w:szCs w:val="22"/>
          <w:lang w:val="sr-Cyrl-RS"/>
        </w:rPr>
      </w:pPr>
      <w:r>
        <w:rPr>
          <w:rFonts w:eastAsiaTheme="minorHAnsi"/>
          <w:szCs w:val="22"/>
          <w:lang w:val="sr-Cyrl-RS"/>
        </w:rPr>
        <w:t>„</w:t>
      </w:r>
      <w:r w:rsidRPr="00526A60">
        <w:rPr>
          <w:rFonts w:eastAsiaTheme="minorHAnsi"/>
          <w:szCs w:val="22"/>
          <w:lang w:val="sr-Cyrl-RS"/>
        </w:rPr>
        <w:t>Ефективна доза коју приме лица на школовању млађа од 18 година, изузев лица на школовању и лица на обуци старија од 18 година током обавезне обуке или редовног школовања за потребе рада са изворима зрачења не сме да буде већа од граница прописаних за излагање становништва</w:t>
      </w:r>
      <w:r>
        <w:rPr>
          <w:rFonts w:eastAsiaTheme="minorHAnsi"/>
          <w:szCs w:val="22"/>
          <w:lang w:val="sr-Cyrl-RS"/>
        </w:rPr>
        <w:t>.</w:t>
      </w:r>
    </w:p>
    <w:p w:rsidR="00526A60" w:rsidRDefault="00526A60" w:rsidP="00526A60">
      <w:pPr>
        <w:spacing w:line="276" w:lineRule="auto"/>
        <w:ind w:firstLine="720"/>
        <w:contextualSpacing/>
        <w:jc w:val="both"/>
        <w:rPr>
          <w:rFonts w:eastAsiaTheme="minorHAnsi"/>
          <w:szCs w:val="22"/>
          <w:lang w:val="sr-Cyrl-RS"/>
        </w:rPr>
      </w:pPr>
      <w:r w:rsidRPr="00526A60">
        <w:rPr>
          <w:rFonts w:eastAsiaTheme="minorHAnsi"/>
          <w:szCs w:val="22"/>
          <w:lang w:val="sr-Cyrl-RS"/>
        </w:rPr>
        <w:t>Границе излагања за професионално изложена лица, становништво и лица на школовању прописује Директорат.“</w:t>
      </w:r>
      <w:r>
        <w:rPr>
          <w:rFonts w:eastAsiaTheme="minorHAnsi"/>
          <w:szCs w:val="22"/>
          <w:lang w:val="sr-Cyrl-RS"/>
        </w:rPr>
        <w:t>.</w:t>
      </w:r>
    </w:p>
    <w:p w:rsidR="00526A60" w:rsidRPr="00526A60" w:rsidRDefault="00526A60" w:rsidP="00526A60">
      <w:pPr>
        <w:spacing w:line="276" w:lineRule="auto"/>
        <w:ind w:left="850"/>
        <w:rPr>
          <w:rFonts w:eastAsiaTheme="minorHAnsi"/>
          <w:szCs w:val="22"/>
          <w:lang w:val="sr-Cyrl-RS"/>
        </w:rPr>
      </w:pPr>
      <w:r w:rsidRPr="00526A60">
        <w:rPr>
          <w:rFonts w:eastAsiaTheme="minorHAnsi"/>
          <w:szCs w:val="22"/>
          <w:lang w:val="sr-Cyrl-RS"/>
        </w:rPr>
        <w:t>Досадашњи ст</w:t>
      </w:r>
      <w:r>
        <w:rPr>
          <w:rFonts w:eastAsiaTheme="minorHAnsi"/>
          <w:szCs w:val="22"/>
          <w:lang w:val="sr-Cyrl-RS"/>
        </w:rPr>
        <w:t>.</w:t>
      </w:r>
      <w:r w:rsidRPr="00526A60">
        <w:rPr>
          <w:rFonts w:eastAsiaTheme="minorHAnsi"/>
          <w:szCs w:val="22"/>
          <w:lang w:val="sr-Cyrl-RS"/>
        </w:rPr>
        <w:t xml:space="preserve"> 2. </w:t>
      </w:r>
      <w:r>
        <w:rPr>
          <w:rFonts w:eastAsiaTheme="minorHAnsi"/>
          <w:szCs w:val="22"/>
          <w:lang w:val="sr-Cyrl-RS"/>
        </w:rPr>
        <w:t xml:space="preserve">и 3. </w:t>
      </w:r>
      <w:r w:rsidRPr="00526A60">
        <w:rPr>
          <w:rFonts w:eastAsiaTheme="minorHAnsi"/>
          <w:szCs w:val="22"/>
          <w:lang w:val="sr-Cyrl-RS"/>
        </w:rPr>
        <w:t>постај</w:t>
      </w:r>
      <w:r>
        <w:rPr>
          <w:rFonts w:eastAsiaTheme="minorHAnsi"/>
          <w:szCs w:val="22"/>
          <w:lang w:val="sr-Cyrl-RS"/>
        </w:rPr>
        <w:t>у</w:t>
      </w:r>
      <w:r w:rsidRPr="00526A60">
        <w:rPr>
          <w:rFonts w:eastAsiaTheme="minorHAnsi"/>
          <w:szCs w:val="22"/>
          <w:lang w:val="sr-Cyrl-RS"/>
        </w:rPr>
        <w:t xml:space="preserve"> ст</w:t>
      </w:r>
      <w:r>
        <w:rPr>
          <w:rFonts w:eastAsiaTheme="minorHAnsi"/>
          <w:szCs w:val="22"/>
          <w:lang w:val="sr-Cyrl-RS"/>
        </w:rPr>
        <w:t>.</w:t>
      </w:r>
      <w:r w:rsidRPr="00526A60">
        <w:rPr>
          <w:rFonts w:eastAsiaTheme="minorHAnsi"/>
          <w:szCs w:val="22"/>
          <w:lang w:val="sr-Cyrl-RS"/>
        </w:rPr>
        <w:t xml:space="preserve"> 4.</w:t>
      </w:r>
      <w:r>
        <w:rPr>
          <w:rFonts w:eastAsiaTheme="minorHAnsi"/>
          <w:szCs w:val="22"/>
          <w:lang w:val="sr-Cyrl-RS"/>
        </w:rPr>
        <w:t xml:space="preserve"> и 5.</w:t>
      </w:r>
    </w:p>
    <w:p w:rsidR="00935A06" w:rsidRDefault="00935A06" w:rsidP="00935A06">
      <w:pPr>
        <w:jc w:val="center"/>
        <w:rPr>
          <w:lang w:val="ru-RU"/>
        </w:rPr>
      </w:pP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Pr>
          <w:lang w:val="ru-RU"/>
        </w:rPr>
        <w:t xml:space="preserve"> </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9B6452" w:rsidRDefault="009B6452" w:rsidP="00935A06">
      <w:pPr>
        <w:jc w:val="center"/>
        <w:rPr>
          <w:lang w:val="ru-RU"/>
        </w:rPr>
      </w:pPr>
    </w:p>
    <w:p w:rsidR="00526A60" w:rsidRPr="00526A60" w:rsidRDefault="00526A60" w:rsidP="00526A60">
      <w:pPr>
        <w:spacing w:after="200" w:line="276" w:lineRule="auto"/>
        <w:ind w:firstLine="720"/>
        <w:jc w:val="both"/>
        <w:rPr>
          <w:rFonts w:eastAsiaTheme="minorHAnsi"/>
          <w:szCs w:val="22"/>
          <w:lang w:val="sr-Cyrl-RS"/>
        </w:rPr>
      </w:pPr>
      <w:r w:rsidRPr="00526A60">
        <w:rPr>
          <w:rFonts w:eastAsiaTheme="minorHAnsi"/>
          <w:szCs w:val="22"/>
          <w:lang w:val="sr-Cyrl-RS"/>
        </w:rPr>
        <w:t>Амандман</w:t>
      </w:r>
      <w:r>
        <w:rPr>
          <w:rFonts w:eastAsiaTheme="minorHAnsi"/>
          <w:szCs w:val="22"/>
          <w:lang w:val="sr-Cyrl-RS"/>
        </w:rPr>
        <w:t>ом</w:t>
      </w:r>
      <w:r w:rsidRPr="00526A60">
        <w:rPr>
          <w:rFonts w:eastAsiaTheme="minorHAnsi"/>
          <w:szCs w:val="22"/>
          <w:lang w:val="sr-Cyrl-RS"/>
        </w:rPr>
        <w:t xml:space="preserve"> се </w:t>
      </w:r>
      <w:r>
        <w:rPr>
          <w:rFonts w:eastAsiaTheme="minorHAnsi"/>
          <w:szCs w:val="22"/>
          <w:lang w:val="sr-Cyrl-RS"/>
        </w:rPr>
        <w:t>предлаже</w:t>
      </w:r>
      <w:r w:rsidRPr="00526A60">
        <w:rPr>
          <w:rFonts w:eastAsiaTheme="minorHAnsi"/>
          <w:szCs w:val="22"/>
          <w:lang w:val="sr-Cyrl-RS"/>
        </w:rPr>
        <w:t xml:space="preserve"> усклађивањ</w:t>
      </w:r>
      <w:r>
        <w:rPr>
          <w:rFonts w:eastAsiaTheme="minorHAnsi"/>
          <w:szCs w:val="22"/>
          <w:lang w:val="sr-Cyrl-RS"/>
        </w:rPr>
        <w:t>е</w:t>
      </w:r>
      <w:r w:rsidRPr="00526A60">
        <w:rPr>
          <w:rFonts w:eastAsiaTheme="minorHAnsi"/>
          <w:szCs w:val="22"/>
          <w:lang w:val="sr-Cyrl-RS"/>
        </w:rPr>
        <w:t xml:space="preserve"> са Директивом Савета 2013/59/Euroatom од 5. децембра 2013. </w:t>
      </w:r>
      <w:r w:rsidR="00FD4FDA">
        <w:rPr>
          <w:rFonts w:eastAsiaTheme="minorHAnsi"/>
          <w:szCs w:val="22"/>
          <w:lang w:val="sr-Cyrl-RS"/>
        </w:rPr>
        <w:t xml:space="preserve">године, </w:t>
      </w:r>
      <w:r w:rsidRPr="00526A60">
        <w:rPr>
          <w:rFonts w:eastAsiaTheme="minorHAnsi"/>
          <w:szCs w:val="22"/>
          <w:lang w:val="sr-Cyrl-RS"/>
        </w:rPr>
        <w:t>којoм се прописују сигурносни стандарди за заштиту од штетног дејства излагања јонизујућим зрачењима.</w:t>
      </w:r>
    </w:p>
    <w:p w:rsidR="00935A06" w:rsidRDefault="00935A06" w:rsidP="00935A06">
      <w:pPr>
        <w:jc w:val="center"/>
        <w:rPr>
          <w:lang w:val="sr-Cyrl-CS"/>
        </w:rPr>
      </w:pPr>
      <w:bookmarkStart w:id="3" w:name="_Hlk530754555"/>
      <w:r w:rsidRPr="00935A06">
        <w:rPr>
          <w:lang w:val="sr-Cyrl-CS"/>
        </w:rPr>
        <w:lastRenderedPageBreak/>
        <w:t xml:space="preserve">АМАНДМАН </w:t>
      </w:r>
      <w:r w:rsidR="00FD4FDA">
        <w:rPr>
          <w:lang w:val="sr-Cyrl-CS"/>
        </w:rPr>
        <w:t>1</w:t>
      </w:r>
      <w:r w:rsidR="00713160">
        <w:rPr>
          <w:lang w:val="sr-Cyrl-CS"/>
        </w:rPr>
        <w:t>1</w:t>
      </w:r>
      <w:r w:rsidR="00FD4FDA">
        <w:rPr>
          <w:lang w:val="sr-Cyrl-CS"/>
        </w:rPr>
        <w:t>.</w:t>
      </w:r>
    </w:p>
    <w:p w:rsidR="00FD4FDA" w:rsidRDefault="00FD4FDA" w:rsidP="00935A06">
      <w:pPr>
        <w:jc w:val="center"/>
        <w:rPr>
          <w:lang w:val="sr-Cyrl-RS"/>
        </w:rPr>
      </w:pPr>
    </w:p>
    <w:p w:rsidR="00FD4FDA" w:rsidRPr="00935A06" w:rsidRDefault="00FD4FDA" w:rsidP="00FD4FDA">
      <w:pPr>
        <w:ind w:firstLine="720"/>
        <w:jc w:val="both"/>
        <w:rPr>
          <w:lang w:val="sr-Cyrl-RS"/>
        </w:rPr>
      </w:pPr>
      <w:r w:rsidRPr="002854DB">
        <w:t xml:space="preserve">У </w:t>
      </w:r>
      <w:proofErr w:type="spellStart"/>
      <w:r w:rsidRPr="002854DB">
        <w:t>члану</w:t>
      </w:r>
      <w:proofErr w:type="spellEnd"/>
      <w:r w:rsidRPr="002854DB">
        <w:t xml:space="preserve"> 74. </w:t>
      </w:r>
      <w:r>
        <w:rPr>
          <w:lang w:val="sr-Cyrl-RS"/>
        </w:rPr>
        <w:t xml:space="preserve">Предлога закона, у </w:t>
      </w:r>
      <w:proofErr w:type="spellStart"/>
      <w:r w:rsidRPr="002854DB">
        <w:t>став</w:t>
      </w:r>
      <w:proofErr w:type="spellEnd"/>
      <w:r>
        <w:rPr>
          <w:lang w:val="sr-Cyrl-RS"/>
        </w:rPr>
        <w:t>у</w:t>
      </w:r>
      <w:r w:rsidRPr="002854DB">
        <w:t xml:space="preserve"> 1. </w:t>
      </w:r>
      <w:r>
        <w:rPr>
          <w:lang w:val="sr-Cyrl-RS"/>
        </w:rPr>
        <w:t>р</w:t>
      </w:r>
      <w:proofErr w:type="spellStart"/>
      <w:r w:rsidRPr="002854DB">
        <w:t>ечи</w:t>
      </w:r>
      <w:proofErr w:type="spellEnd"/>
      <w:r>
        <w:rPr>
          <w:lang w:val="sr-Cyrl-RS"/>
        </w:rPr>
        <w:t>:</w:t>
      </w:r>
      <w:r w:rsidRPr="002854DB">
        <w:t xml:space="preserve"> „</w:t>
      </w:r>
      <w:proofErr w:type="spellStart"/>
      <w:r w:rsidRPr="002854DB">
        <w:t>медицине</w:t>
      </w:r>
      <w:proofErr w:type="spellEnd"/>
      <w:r w:rsidRPr="002854DB">
        <w:t xml:space="preserve"> </w:t>
      </w:r>
      <w:proofErr w:type="spellStart"/>
      <w:r w:rsidRPr="002854DB">
        <w:t>рада</w:t>
      </w:r>
      <w:proofErr w:type="spellEnd"/>
      <w:r w:rsidRPr="002854DB">
        <w:t xml:space="preserve">“ </w:t>
      </w:r>
      <w:proofErr w:type="spellStart"/>
      <w:r w:rsidRPr="002854DB">
        <w:t>замењују</w:t>
      </w:r>
      <w:proofErr w:type="spellEnd"/>
      <w:r w:rsidRPr="002854DB">
        <w:t xml:space="preserve"> </w:t>
      </w:r>
      <w:proofErr w:type="spellStart"/>
      <w:r w:rsidRPr="002854DB">
        <w:t>се</w:t>
      </w:r>
      <w:proofErr w:type="spellEnd"/>
      <w:r w:rsidRPr="002854DB">
        <w:t xml:space="preserve"> </w:t>
      </w:r>
      <w:r>
        <w:rPr>
          <w:lang w:val="sr-Cyrl-RS"/>
        </w:rPr>
        <w:t xml:space="preserve">речима: </w:t>
      </w:r>
      <w:r w:rsidRPr="002854DB">
        <w:t>„</w:t>
      </w:r>
      <w:proofErr w:type="spellStart"/>
      <w:r w:rsidRPr="002854DB">
        <w:t>здравствене</w:t>
      </w:r>
      <w:proofErr w:type="spellEnd"/>
      <w:r w:rsidRPr="002854DB">
        <w:t xml:space="preserve"> </w:t>
      </w:r>
      <w:proofErr w:type="spellStart"/>
      <w:r w:rsidRPr="002854DB">
        <w:t>заштите</w:t>
      </w:r>
      <w:proofErr w:type="spellEnd"/>
      <w:r w:rsidRPr="002854DB">
        <w:t>“.</w:t>
      </w: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FD4FDA" w:rsidRDefault="00FD4FDA" w:rsidP="00935A06">
      <w:pPr>
        <w:jc w:val="center"/>
        <w:rPr>
          <w:lang w:val="ru-RU"/>
        </w:rPr>
      </w:pPr>
    </w:p>
    <w:p w:rsidR="00FD4FDA" w:rsidRPr="00FD4FDA" w:rsidRDefault="00FD4FDA" w:rsidP="00FD4FDA">
      <w:pPr>
        <w:spacing w:line="276" w:lineRule="auto"/>
        <w:ind w:firstLine="720"/>
        <w:jc w:val="both"/>
        <w:rPr>
          <w:rFonts w:eastAsiaTheme="minorHAnsi"/>
          <w:szCs w:val="22"/>
          <w:lang w:val="sr-Cyrl-RS"/>
        </w:rPr>
      </w:pPr>
      <w:r w:rsidRPr="00FD4FDA">
        <w:rPr>
          <w:rFonts w:eastAsiaTheme="minorHAnsi"/>
          <w:szCs w:val="22"/>
          <w:lang w:val="sr-Cyrl-RS"/>
        </w:rPr>
        <w:t>Амандман</w:t>
      </w:r>
      <w:r>
        <w:rPr>
          <w:rFonts w:eastAsiaTheme="minorHAnsi"/>
          <w:szCs w:val="22"/>
          <w:lang w:val="sr-Cyrl-RS"/>
        </w:rPr>
        <w:t>ом</w:t>
      </w:r>
      <w:r w:rsidRPr="00FD4FDA">
        <w:rPr>
          <w:rFonts w:eastAsiaTheme="minorHAnsi"/>
          <w:szCs w:val="22"/>
          <w:lang w:val="sr-Cyrl-RS"/>
        </w:rPr>
        <w:t xml:space="preserve"> се </w:t>
      </w:r>
      <w:r>
        <w:rPr>
          <w:rFonts w:eastAsiaTheme="minorHAnsi"/>
          <w:szCs w:val="22"/>
          <w:lang w:val="sr-Cyrl-RS"/>
        </w:rPr>
        <w:t>предлаже</w:t>
      </w:r>
      <w:r w:rsidRPr="00FD4FDA">
        <w:rPr>
          <w:rFonts w:eastAsiaTheme="minorHAnsi"/>
          <w:szCs w:val="22"/>
          <w:lang w:val="sr-Cyrl-RS"/>
        </w:rPr>
        <w:t xml:space="preserve"> усклађивањ</w:t>
      </w:r>
      <w:r>
        <w:rPr>
          <w:rFonts w:eastAsiaTheme="minorHAnsi"/>
          <w:szCs w:val="22"/>
          <w:lang w:val="sr-Cyrl-RS"/>
        </w:rPr>
        <w:t>е</w:t>
      </w:r>
      <w:r w:rsidRPr="00FD4FDA">
        <w:rPr>
          <w:rFonts w:eastAsiaTheme="minorHAnsi"/>
          <w:szCs w:val="22"/>
          <w:lang w:val="sr-Cyrl-RS"/>
        </w:rPr>
        <w:t xml:space="preserve"> са другим посебним законом.</w:t>
      </w:r>
    </w:p>
    <w:p w:rsidR="00FD4FDA" w:rsidRPr="00FC21B2" w:rsidRDefault="00FD4FDA" w:rsidP="00FD4FDA">
      <w:pPr>
        <w:jc w:val="both"/>
        <w:rPr>
          <w:lang w:val="ru-RU"/>
        </w:rPr>
      </w:pPr>
    </w:p>
    <w:bookmarkEnd w:id="3"/>
    <w:p w:rsidR="00935A06" w:rsidRDefault="00935A06" w:rsidP="00935A06">
      <w:pPr>
        <w:jc w:val="center"/>
        <w:rPr>
          <w:lang w:val="sr-Cyrl-CS"/>
        </w:rPr>
      </w:pPr>
      <w:r w:rsidRPr="00935A06">
        <w:rPr>
          <w:lang w:val="sr-Cyrl-CS"/>
        </w:rPr>
        <w:t xml:space="preserve">АМАНДМАН </w:t>
      </w:r>
      <w:r w:rsidR="00FD4FDA">
        <w:rPr>
          <w:lang w:val="sr-Cyrl-CS"/>
        </w:rPr>
        <w:t>1</w:t>
      </w:r>
      <w:r w:rsidR="00713160">
        <w:rPr>
          <w:lang w:val="sr-Cyrl-CS"/>
        </w:rPr>
        <w:t>2</w:t>
      </w:r>
      <w:r w:rsidR="00FD4FDA">
        <w:rPr>
          <w:lang w:val="sr-Cyrl-CS"/>
        </w:rPr>
        <w:t>.</w:t>
      </w:r>
    </w:p>
    <w:p w:rsidR="00FD4FDA" w:rsidRDefault="00FD4FDA" w:rsidP="00935A06">
      <w:pPr>
        <w:jc w:val="center"/>
        <w:rPr>
          <w:lang w:val="sr-Cyrl-RS"/>
        </w:rPr>
      </w:pPr>
    </w:p>
    <w:p w:rsidR="00FD4FDA" w:rsidRPr="00FD4FDA" w:rsidRDefault="00FD4FDA" w:rsidP="00FD4FDA">
      <w:pPr>
        <w:ind w:firstLine="720"/>
        <w:jc w:val="both"/>
      </w:pPr>
      <w:r w:rsidRPr="00FD4FDA">
        <w:t xml:space="preserve">У члану 100. </w:t>
      </w:r>
      <w:r>
        <w:rPr>
          <w:lang w:val="sr-Cyrl-RS"/>
        </w:rPr>
        <w:t xml:space="preserve">Предлога закона, у </w:t>
      </w:r>
      <w:proofErr w:type="spellStart"/>
      <w:r w:rsidRPr="00FD4FDA">
        <w:t>став</w:t>
      </w:r>
      <w:proofErr w:type="spellEnd"/>
      <w:r>
        <w:rPr>
          <w:lang w:val="sr-Cyrl-RS"/>
        </w:rPr>
        <w:t>у</w:t>
      </w:r>
      <w:r w:rsidRPr="00FD4FDA">
        <w:t xml:space="preserve"> 1. </w:t>
      </w:r>
      <w:r>
        <w:rPr>
          <w:lang w:val="sr-Cyrl-RS"/>
        </w:rPr>
        <w:t>р</w:t>
      </w:r>
      <w:proofErr w:type="spellStart"/>
      <w:r w:rsidRPr="00FD4FDA">
        <w:t>еч</w:t>
      </w:r>
      <w:proofErr w:type="spellEnd"/>
      <w:r>
        <w:rPr>
          <w:lang w:val="sr-Cyrl-RS"/>
        </w:rPr>
        <w:t>:</w:t>
      </w:r>
      <w:r w:rsidRPr="00FD4FDA">
        <w:t xml:space="preserve"> „</w:t>
      </w:r>
      <w:proofErr w:type="spellStart"/>
      <w:r w:rsidRPr="00FD4FDA">
        <w:t>калибрације</w:t>
      </w:r>
      <w:proofErr w:type="spellEnd"/>
      <w:r w:rsidRPr="00FD4FDA">
        <w:t>“</w:t>
      </w:r>
      <w:r>
        <w:rPr>
          <w:lang w:val="sr-Cyrl-RS"/>
        </w:rPr>
        <w:t>,</w:t>
      </w:r>
      <w:r w:rsidRPr="00FD4FDA">
        <w:t xml:space="preserve"> </w:t>
      </w:r>
      <w:proofErr w:type="spellStart"/>
      <w:r w:rsidRPr="00FD4FDA">
        <w:t>замењује</w:t>
      </w:r>
      <w:proofErr w:type="spellEnd"/>
      <w:r w:rsidRPr="00FD4FDA">
        <w:t xml:space="preserve"> </w:t>
      </w:r>
      <w:proofErr w:type="spellStart"/>
      <w:r w:rsidRPr="00FD4FDA">
        <w:t>се</w:t>
      </w:r>
      <w:proofErr w:type="spellEnd"/>
      <w:r w:rsidRPr="00FD4FDA">
        <w:t xml:space="preserve"> </w:t>
      </w:r>
      <w:r>
        <w:rPr>
          <w:lang w:val="sr-Cyrl-RS"/>
        </w:rPr>
        <w:t>речју:</w:t>
      </w:r>
      <w:r w:rsidRPr="00FD4FDA">
        <w:t xml:space="preserve"> „</w:t>
      </w:r>
      <w:proofErr w:type="spellStart"/>
      <w:r w:rsidRPr="00FD4FDA">
        <w:t>контроле</w:t>
      </w:r>
      <w:proofErr w:type="spellEnd"/>
      <w:r w:rsidRPr="00FD4FDA">
        <w:t>“</w:t>
      </w:r>
      <w:r>
        <w:rPr>
          <w:lang w:val="sr-Cyrl-RS"/>
        </w:rPr>
        <w:t>, а</w:t>
      </w:r>
      <w:r w:rsidRPr="00FD4FDA">
        <w:t xml:space="preserve"> </w:t>
      </w:r>
      <w:r>
        <w:rPr>
          <w:lang w:val="sr-Cyrl-RS"/>
        </w:rPr>
        <w:t>после</w:t>
      </w:r>
      <w:r w:rsidRPr="00FD4FDA">
        <w:t xml:space="preserve"> </w:t>
      </w:r>
      <w:proofErr w:type="spellStart"/>
      <w:r w:rsidRPr="00FD4FDA">
        <w:t>речи</w:t>
      </w:r>
      <w:proofErr w:type="spellEnd"/>
      <w:r>
        <w:rPr>
          <w:lang w:val="sr-Cyrl-RS"/>
        </w:rPr>
        <w:t>:</w:t>
      </w:r>
      <w:r w:rsidRPr="00FD4FDA">
        <w:t xml:space="preserve"> „</w:t>
      </w:r>
      <w:proofErr w:type="spellStart"/>
      <w:r w:rsidRPr="00FD4FDA">
        <w:t>опреме</w:t>
      </w:r>
      <w:proofErr w:type="spellEnd"/>
      <w:r w:rsidRPr="00FD4FDA">
        <w:t>“</w:t>
      </w:r>
      <w:r>
        <w:rPr>
          <w:lang w:val="sr-Cyrl-RS"/>
        </w:rPr>
        <w:t>,</w:t>
      </w:r>
      <w:r w:rsidRPr="00FD4FDA">
        <w:t xml:space="preserve"> </w:t>
      </w:r>
      <w:proofErr w:type="spellStart"/>
      <w:r w:rsidRPr="00FD4FDA">
        <w:t>додају</w:t>
      </w:r>
      <w:proofErr w:type="spellEnd"/>
      <w:r w:rsidRPr="00FD4FDA">
        <w:t xml:space="preserve"> </w:t>
      </w:r>
      <w:proofErr w:type="spellStart"/>
      <w:r w:rsidRPr="00FD4FDA">
        <w:t>се</w:t>
      </w:r>
      <w:proofErr w:type="spellEnd"/>
      <w:r w:rsidRPr="00FD4FDA">
        <w:t xml:space="preserve"> </w:t>
      </w:r>
      <w:proofErr w:type="spellStart"/>
      <w:r w:rsidRPr="00FD4FDA">
        <w:t>речи</w:t>
      </w:r>
      <w:proofErr w:type="spellEnd"/>
      <w:r>
        <w:rPr>
          <w:lang w:val="sr-Cyrl-RS"/>
        </w:rPr>
        <w:t>:</w:t>
      </w:r>
      <w:r w:rsidRPr="00FD4FDA">
        <w:t xml:space="preserve"> „</w:t>
      </w:r>
      <w:proofErr w:type="spellStart"/>
      <w:r w:rsidRPr="00FD4FDA">
        <w:t>за</w:t>
      </w:r>
      <w:proofErr w:type="spellEnd"/>
      <w:r w:rsidRPr="00FD4FDA">
        <w:t xml:space="preserve"> </w:t>
      </w:r>
      <w:proofErr w:type="spellStart"/>
      <w:r w:rsidRPr="00FD4FDA">
        <w:t>контролу</w:t>
      </w:r>
      <w:proofErr w:type="spellEnd"/>
      <w:r w:rsidRPr="00FD4FDA">
        <w:t xml:space="preserve"> </w:t>
      </w:r>
      <w:proofErr w:type="spellStart"/>
      <w:r w:rsidRPr="00FD4FDA">
        <w:t>индивидуалног</w:t>
      </w:r>
      <w:proofErr w:type="spellEnd"/>
      <w:r w:rsidRPr="00FD4FDA">
        <w:t xml:space="preserve"> </w:t>
      </w:r>
      <w:proofErr w:type="spellStart"/>
      <w:r w:rsidRPr="00FD4FDA">
        <w:t>излагања</w:t>
      </w:r>
      <w:proofErr w:type="spellEnd"/>
      <w:r w:rsidRPr="00FD4FDA">
        <w:t>“.</w:t>
      </w: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FD4FDA" w:rsidRDefault="00FD4FDA" w:rsidP="00935A06">
      <w:pPr>
        <w:jc w:val="center"/>
        <w:rPr>
          <w:lang w:val="ru-RU"/>
        </w:rPr>
      </w:pPr>
    </w:p>
    <w:p w:rsidR="00FD4FDA" w:rsidRPr="00FD4FDA" w:rsidRDefault="00FD4FDA" w:rsidP="00FD4FDA">
      <w:pPr>
        <w:spacing w:line="276" w:lineRule="auto"/>
        <w:ind w:firstLine="720"/>
        <w:jc w:val="both"/>
        <w:rPr>
          <w:rFonts w:eastAsiaTheme="minorHAnsi"/>
          <w:szCs w:val="22"/>
          <w:lang w:val="sr-Cyrl-RS"/>
        </w:rPr>
      </w:pPr>
      <w:r w:rsidRPr="00FD4FDA">
        <w:rPr>
          <w:rFonts w:eastAsiaTheme="minorHAnsi"/>
          <w:szCs w:val="22"/>
          <w:lang w:val="sr-Cyrl-RS"/>
        </w:rPr>
        <w:t>Амандман</w:t>
      </w:r>
      <w:r>
        <w:rPr>
          <w:rFonts w:eastAsiaTheme="minorHAnsi"/>
          <w:szCs w:val="22"/>
          <w:lang w:val="sr-Cyrl-RS"/>
        </w:rPr>
        <w:t>ом</w:t>
      </w:r>
      <w:r w:rsidRPr="00FD4FDA">
        <w:rPr>
          <w:rFonts w:eastAsiaTheme="minorHAnsi"/>
          <w:szCs w:val="22"/>
          <w:lang w:val="sr-Cyrl-RS"/>
        </w:rPr>
        <w:t xml:space="preserve"> се </w:t>
      </w:r>
      <w:r>
        <w:rPr>
          <w:rFonts w:eastAsiaTheme="minorHAnsi"/>
          <w:szCs w:val="22"/>
          <w:lang w:val="sr-Cyrl-RS"/>
        </w:rPr>
        <w:t>предлаже</w:t>
      </w:r>
      <w:r w:rsidRPr="00FD4FDA">
        <w:rPr>
          <w:rFonts w:eastAsiaTheme="minorHAnsi"/>
          <w:szCs w:val="22"/>
          <w:lang w:val="sr-Cyrl-RS"/>
        </w:rPr>
        <w:t xml:space="preserve"> прецизније одређ</w:t>
      </w:r>
      <w:r>
        <w:rPr>
          <w:rFonts w:eastAsiaTheme="minorHAnsi"/>
          <w:szCs w:val="22"/>
          <w:lang w:val="sr-Cyrl-RS"/>
        </w:rPr>
        <w:t>ива</w:t>
      </w:r>
      <w:r w:rsidRPr="00FD4FDA">
        <w:rPr>
          <w:rFonts w:eastAsiaTheme="minorHAnsi"/>
          <w:szCs w:val="22"/>
          <w:lang w:val="sr-Cyrl-RS"/>
        </w:rPr>
        <w:t>њ</w:t>
      </w:r>
      <w:r>
        <w:rPr>
          <w:rFonts w:eastAsiaTheme="minorHAnsi"/>
          <w:szCs w:val="22"/>
          <w:lang w:val="sr-Cyrl-RS"/>
        </w:rPr>
        <w:t>е</w:t>
      </w:r>
      <w:r w:rsidRPr="00FD4FDA">
        <w:rPr>
          <w:rFonts w:eastAsiaTheme="minorHAnsi"/>
          <w:szCs w:val="22"/>
          <w:lang w:val="sr-Cyrl-RS"/>
        </w:rPr>
        <w:t xml:space="preserve"> врсте опреме, </w:t>
      </w:r>
      <w:r>
        <w:rPr>
          <w:rFonts w:eastAsiaTheme="minorHAnsi"/>
          <w:szCs w:val="22"/>
          <w:lang w:val="sr-Cyrl-RS"/>
        </w:rPr>
        <w:t>а врши се и</w:t>
      </w:r>
      <w:r w:rsidRPr="00FD4FDA">
        <w:rPr>
          <w:rFonts w:eastAsiaTheme="minorHAnsi"/>
          <w:szCs w:val="22"/>
          <w:lang w:val="sr-Cyrl-RS"/>
        </w:rPr>
        <w:t xml:space="preserve"> усаглашавањ</w:t>
      </w:r>
      <w:r>
        <w:rPr>
          <w:rFonts w:eastAsiaTheme="minorHAnsi"/>
          <w:szCs w:val="22"/>
          <w:lang w:val="sr-Cyrl-RS"/>
        </w:rPr>
        <w:t>е</w:t>
      </w:r>
      <w:r w:rsidRPr="00FD4FDA">
        <w:rPr>
          <w:rFonts w:eastAsiaTheme="minorHAnsi"/>
          <w:szCs w:val="22"/>
          <w:lang w:val="sr-Cyrl-RS"/>
        </w:rPr>
        <w:t xml:space="preserve"> са другим посебним законом.  </w:t>
      </w:r>
    </w:p>
    <w:p w:rsidR="00FD4FDA" w:rsidRPr="00FC21B2" w:rsidRDefault="00FD4FDA" w:rsidP="00FD4FDA">
      <w:pPr>
        <w:jc w:val="both"/>
        <w:rPr>
          <w:lang w:val="ru-RU"/>
        </w:rPr>
      </w:pPr>
    </w:p>
    <w:p w:rsidR="00935A06" w:rsidRDefault="00935A06" w:rsidP="00935A06">
      <w:pPr>
        <w:jc w:val="center"/>
        <w:rPr>
          <w:lang w:val="sr-Cyrl-CS"/>
        </w:rPr>
      </w:pPr>
      <w:r w:rsidRPr="00935A06">
        <w:rPr>
          <w:lang w:val="sr-Cyrl-CS"/>
        </w:rPr>
        <w:t xml:space="preserve">АМАНДМАН </w:t>
      </w:r>
      <w:r w:rsidR="00FD4FDA">
        <w:rPr>
          <w:lang w:val="sr-Cyrl-CS"/>
        </w:rPr>
        <w:t xml:space="preserve"> 1</w:t>
      </w:r>
      <w:r w:rsidR="00713160">
        <w:rPr>
          <w:lang w:val="sr-Cyrl-CS"/>
        </w:rPr>
        <w:t>3</w:t>
      </w:r>
      <w:r w:rsidR="00FD4FDA">
        <w:rPr>
          <w:lang w:val="sr-Cyrl-CS"/>
        </w:rPr>
        <w:t>.</w:t>
      </w:r>
    </w:p>
    <w:p w:rsidR="00FD4FDA" w:rsidRDefault="00FD4FDA" w:rsidP="00935A06">
      <w:pPr>
        <w:jc w:val="center"/>
        <w:rPr>
          <w:lang w:val="sr-Cyrl-RS"/>
        </w:rPr>
      </w:pPr>
    </w:p>
    <w:p w:rsidR="00FD4FDA" w:rsidRDefault="00FD4FDA" w:rsidP="00FD4FDA">
      <w:pPr>
        <w:spacing w:line="276" w:lineRule="auto"/>
        <w:ind w:firstLine="720"/>
        <w:contextualSpacing/>
        <w:jc w:val="both"/>
        <w:rPr>
          <w:rFonts w:eastAsiaTheme="minorHAnsi"/>
          <w:szCs w:val="22"/>
          <w:lang w:val="sr-Cyrl-RS"/>
        </w:rPr>
      </w:pPr>
      <w:r w:rsidRPr="00FD4FDA">
        <w:rPr>
          <w:rFonts w:eastAsiaTheme="minorHAnsi"/>
          <w:szCs w:val="22"/>
          <w:lang w:val="sr-Cyrl-RS"/>
        </w:rPr>
        <w:t xml:space="preserve">У члану 111. </w:t>
      </w:r>
      <w:r>
        <w:rPr>
          <w:rFonts w:eastAsiaTheme="minorHAnsi"/>
          <w:szCs w:val="22"/>
          <w:lang w:val="sr-Cyrl-RS"/>
        </w:rPr>
        <w:t xml:space="preserve">Предлога закона, у </w:t>
      </w:r>
      <w:r w:rsidRPr="00FD4FDA">
        <w:rPr>
          <w:rFonts w:eastAsiaTheme="minorHAnsi"/>
          <w:szCs w:val="22"/>
          <w:lang w:val="sr-Cyrl-RS"/>
        </w:rPr>
        <w:t>став</w:t>
      </w:r>
      <w:r>
        <w:rPr>
          <w:rFonts w:eastAsiaTheme="minorHAnsi"/>
          <w:szCs w:val="22"/>
          <w:lang w:val="sr-Cyrl-RS"/>
        </w:rPr>
        <w:t>у</w:t>
      </w:r>
      <w:r w:rsidRPr="00FD4FDA">
        <w:rPr>
          <w:rFonts w:eastAsiaTheme="minorHAnsi"/>
          <w:szCs w:val="22"/>
          <w:lang w:val="sr-Cyrl-RS"/>
        </w:rPr>
        <w:t xml:space="preserve"> 1. бришу се речи: „умереног ризика са отвореним изворима зрачења и радијационе делатности високог ризика са отвореним изворима и изворима I и II категорије“.</w:t>
      </w:r>
    </w:p>
    <w:p w:rsidR="00FD4FDA" w:rsidRDefault="00FD4FDA" w:rsidP="00FD4FDA">
      <w:pPr>
        <w:spacing w:line="276" w:lineRule="auto"/>
        <w:ind w:firstLine="720"/>
        <w:contextualSpacing/>
        <w:jc w:val="both"/>
        <w:rPr>
          <w:rFonts w:eastAsiaTheme="minorHAnsi"/>
          <w:szCs w:val="22"/>
          <w:lang w:val="sr-Cyrl-RS"/>
        </w:rPr>
      </w:pPr>
      <w:r w:rsidRPr="00FD4FDA">
        <w:rPr>
          <w:rFonts w:eastAsiaTheme="minorHAnsi"/>
          <w:szCs w:val="22"/>
          <w:lang w:val="sr-Cyrl-RS"/>
        </w:rPr>
        <w:t>Додаје се нови став 2. који гласи: „Директорат ближе прописује радијационе делатности за које постоји обавеза вршења декомисије.“</w:t>
      </w:r>
      <w:r>
        <w:rPr>
          <w:rFonts w:eastAsiaTheme="minorHAnsi"/>
          <w:szCs w:val="22"/>
          <w:lang w:val="sr-Cyrl-RS"/>
        </w:rPr>
        <w:t>.</w:t>
      </w:r>
    </w:p>
    <w:p w:rsidR="00FD4FDA" w:rsidRPr="00935A06" w:rsidRDefault="00FD4FDA" w:rsidP="009156E7">
      <w:pPr>
        <w:spacing w:line="276" w:lineRule="auto"/>
        <w:ind w:firstLine="720"/>
        <w:contextualSpacing/>
        <w:jc w:val="both"/>
        <w:rPr>
          <w:rFonts w:eastAsiaTheme="minorHAnsi"/>
          <w:szCs w:val="22"/>
          <w:lang w:val="sr-Cyrl-RS"/>
        </w:rPr>
      </w:pPr>
      <w:r w:rsidRPr="00FD4FDA">
        <w:rPr>
          <w:rFonts w:eastAsiaTheme="minorHAnsi"/>
          <w:szCs w:val="22"/>
          <w:lang w:val="sr-Cyrl-RS"/>
        </w:rPr>
        <w:t>Досадашњи ст</w:t>
      </w:r>
      <w:r>
        <w:rPr>
          <w:rFonts w:eastAsiaTheme="minorHAnsi"/>
          <w:szCs w:val="22"/>
          <w:lang w:val="sr-Cyrl-RS"/>
        </w:rPr>
        <w:t>.</w:t>
      </w:r>
      <w:r w:rsidRPr="00FD4FDA">
        <w:rPr>
          <w:rFonts w:eastAsiaTheme="minorHAnsi"/>
          <w:szCs w:val="22"/>
          <w:lang w:val="sr-Cyrl-RS"/>
        </w:rPr>
        <w:t xml:space="preserve"> 2</w:t>
      </w:r>
      <w:r>
        <w:rPr>
          <w:rFonts w:eastAsiaTheme="minorHAnsi"/>
          <w:szCs w:val="22"/>
          <w:lang w:val="sr-Cyrl-RS"/>
        </w:rPr>
        <w:t>, 3. и 4.</w:t>
      </w:r>
      <w:r w:rsidRPr="00FD4FDA">
        <w:rPr>
          <w:rFonts w:eastAsiaTheme="minorHAnsi"/>
          <w:szCs w:val="22"/>
          <w:lang w:val="sr-Cyrl-RS"/>
        </w:rPr>
        <w:t xml:space="preserve"> постај</w:t>
      </w:r>
      <w:r w:rsidR="009156E7">
        <w:rPr>
          <w:rFonts w:eastAsiaTheme="minorHAnsi"/>
          <w:szCs w:val="22"/>
          <w:lang w:val="sr-Cyrl-RS"/>
        </w:rPr>
        <w:t>у</w:t>
      </w:r>
      <w:r w:rsidRPr="00FD4FDA">
        <w:rPr>
          <w:rFonts w:eastAsiaTheme="minorHAnsi"/>
          <w:szCs w:val="22"/>
          <w:lang w:val="sr-Cyrl-RS"/>
        </w:rPr>
        <w:t xml:space="preserve"> ст</w:t>
      </w:r>
      <w:r w:rsidR="009156E7">
        <w:rPr>
          <w:rFonts w:eastAsiaTheme="minorHAnsi"/>
          <w:szCs w:val="22"/>
          <w:lang w:val="sr-Cyrl-RS"/>
        </w:rPr>
        <w:t xml:space="preserve">. </w:t>
      </w:r>
      <w:r w:rsidRPr="00FD4FDA">
        <w:rPr>
          <w:rFonts w:eastAsiaTheme="minorHAnsi"/>
          <w:szCs w:val="22"/>
          <w:lang w:val="sr-Cyrl-RS"/>
        </w:rPr>
        <w:t>3</w:t>
      </w:r>
      <w:r w:rsidR="009156E7">
        <w:rPr>
          <w:rFonts w:eastAsiaTheme="minorHAnsi"/>
          <w:szCs w:val="22"/>
          <w:lang w:val="sr-Cyrl-RS"/>
        </w:rPr>
        <w:t>, 4. и 5.</w:t>
      </w:r>
    </w:p>
    <w:p w:rsidR="00935A06" w:rsidRDefault="00935A06" w:rsidP="00935A06">
      <w:pPr>
        <w:jc w:val="center"/>
        <w:rPr>
          <w:lang w:val="ru-RU"/>
        </w:rPr>
      </w:pP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713160" w:rsidRDefault="00713160" w:rsidP="00935A06">
      <w:pPr>
        <w:jc w:val="center"/>
        <w:rPr>
          <w:lang w:val="ru-RU"/>
        </w:rPr>
      </w:pPr>
    </w:p>
    <w:p w:rsidR="009156E7" w:rsidRPr="009156E7" w:rsidRDefault="009156E7" w:rsidP="009156E7">
      <w:pPr>
        <w:spacing w:line="276" w:lineRule="auto"/>
        <w:ind w:firstLine="720"/>
        <w:jc w:val="both"/>
        <w:rPr>
          <w:rFonts w:eastAsiaTheme="minorHAnsi"/>
          <w:szCs w:val="22"/>
          <w:lang w:val="sr-Cyrl-RS"/>
        </w:rPr>
      </w:pPr>
      <w:r w:rsidRPr="009156E7">
        <w:rPr>
          <w:rFonts w:eastAsiaTheme="minorHAnsi"/>
          <w:szCs w:val="22"/>
          <w:lang w:val="sr-Cyrl-RS"/>
        </w:rPr>
        <w:t>Амандман</w:t>
      </w:r>
      <w:r>
        <w:rPr>
          <w:rFonts w:eastAsiaTheme="minorHAnsi"/>
          <w:szCs w:val="22"/>
          <w:lang w:val="sr-Cyrl-RS"/>
        </w:rPr>
        <w:t>ом</w:t>
      </w:r>
      <w:r w:rsidRPr="009156E7">
        <w:rPr>
          <w:rFonts w:eastAsiaTheme="minorHAnsi"/>
          <w:szCs w:val="22"/>
          <w:lang w:val="sr-Cyrl-RS"/>
        </w:rPr>
        <w:t xml:space="preserve"> се </w:t>
      </w:r>
      <w:r>
        <w:rPr>
          <w:rFonts w:eastAsiaTheme="minorHAnsi"/>
          <w:szCs w:val="22"/>
          <w:lang w:val="sr-Cyrl-RS"/>
        </w:rPr>
        <w:t>предлаже</w:t>
      </w:r>
      <w:r w:rsidRPr="009156E7">
        <w:rPr>
          <w:rFonts w:eastAsiaTheme="minorHAnsi"/>
          <w:szCs w:val="22"/>
          <w:lang w:val="sr-Cyrl-RS"/>
        </w:rPr>
        <w:t xml:space="preserve"> свеобухватније дефинисањ</w:t>
      </w:r>
      <w:r>
        <w:rPr>
          <w:rFonts w:eastAsiaTheme="minorHAnsi"/>
          <w:szCs w:val="22"/>
          <w:lang w:val="sr-Cyrl-RS"/>
        </w:rPr>
        <w:t>е</w:t>
      </w:r>
      <w:r w:rsidRPr="009156E7">
        <w:rPr>
          <w:rFonts w:eastAsiaTheme="minorHAnsi"/>
          <w:szCs w:val="22"/>
          <w:lang w:val="sr-Cyrl-RS"/>
        </w:rPr>
        <w:t xml:space="preserve"> радијационе делатности и постројења на које се поступак декомисије односи, ради подизања нивоа радијационе сигурности по престанку обављања одређених радијационих делатности.</w:t>
      </w:r>
    </w:p>
    <w:p w:rsidR="009156E7" w:rsidRPr="009156E7" w:rsidRDefault="009156E7" w:rsidP="009156E7">
      <w:pPr>
        <w:spacing w:line="276" w:lineRule="auto"/>
        <w:jc w:val="both"/>
        <w:rPr>
          <w:rFonts w:eastAsiaTheme="minorHAnsi"/>
          <w:szCs w:val="22"/>
          <w:lang w:val="sr-Cyrl-RS"/>
        </w:rPr>
      </w:pPr>
    </w:p>
    <w:p w:rsidR="00935A06" w:rsidRDefault="00935A06" w:rsidP="00935A06">
      <w:pPr>
        <w:jc w:val="center"/>
        <w:rPr>
          <w:lang w:val="sr-Cyrl-CS"/>
        </w:rPr>
      </w:pPr>
      <w:r w:rsidRPr="00935A06">
        <w:rPr>
          <w:lang w:val="sr-Cyrl-CS"/>
        </w:rPr>
        <w:t xml:space="preserve">АМАНДМАН </w:t>
      </w:r>
      <w:r w:rsidR="009156E7">
        <w:rPr>
          <w:lang w:val="sr-Cyrl-CS"/>
        </w:rPr>
        <w:t>1</w:t>
      </w:r>
      <w:r w:rsidR="00713160">
        <w:rPr>
          <w:lang w:val="sr-Cyrl-CS"/>
        </w:rPr>
        <w:t>4</w:t>
      </w:r>
      <w:r w:rsidR="009156E7">
        <w:rPr>
          <w:lang w:val="sr-Cyrl-CS"/>
        </w:rPr>
        <w:t>.</w:t>
      </w:r>
    </w:p>
    <w:p w:rsidR="00713160" w:rsidRDefault="00713160" w:rsidP="00935A06">
      <w:pPr>
        <w:jc w:val="center"/>
        <w:rPr>
          <w:lang w:val="sr-Cyrl-CS"/>
        </w:rPr>
      </w:pPr>
    </w:p>
    <w:p w:rsidR="009156E7" w:rsidRPr="009156E7" w:rsidRDefault="009156E7" w:rsidP="009156E7">
      <w:pPr>
        <w:ind w:firstLine="720"/>
        <w:jc w:val="both"/>
      </w:pPr>
      <w:proofErr w:type="gramStart"/>
      <w:r w:rsidRPr="009156E7">
        <w:t xml:space="preserve">У </w:t>
      </w:r>
      <w:proofErr w:type="spellStart"/>
      <w:r w:rsidRPr="009156E7">
        <w:t>члану</w:t>
      </w:r>
      <w:proofErr w:type="spellEnd"/>
      <w:r w:rsidRPr="009156E7">
        <w:t xml:space="preserve"> 135.</w:t>
      </w:r>
      <w:proofErr w:type="gramEnd"/>
      <w:r w:rsidRPr="009156E7">
        <w:t xml:space="preserve"> </w:t>
      </w:r>
      <w:r>
        <w:rPr>
          <w:lang w:val="sr-Cyrl-RS"/>
        </w:rPr>
        <w:t xml:space="preserve">Предлога закона, у </w:t>
      </w:r>
      <w:proofErr w:type="spellStart"/>
      <w:r w:rsidRPr="009156E7">
        <w:t>став</w:t>
      </w:r>
      <w:proofErr w:type="spellEnd"/>
      <w:r>
        <w:rPr>
          <w:lang w:val="sr-Cyrl-RS"/>
        </w:rPr>
        <w:t>у</w:t>
      </w:r>
      <w:r w:rsidRPr="009156E7">
        <w:t xml:space="preserve"> 5. </w:t>
      </w:r>
      <w:proofErr w:type="spellStart"/>
      <w:proofErr w:type="gramStart"/>
      <w:r>
        <w:t>речи</w:t>
      </w:r>
      <w:proofErr w:type="spellEnd"/>
      <w:proofErr w:type="gramEnd"/>
      <w:r>
        <w:rPr>
          <w:lang w:val="sr-Cyrl-RS"/>
        </w:rPr>
        <w:t>:</w:t>
      </w:r>
      <w:r w:rsidRPr="009156E7">
        <w:t xml:space="preserve"> „</w:t>
      </w:r>
      <w:proofErr w:type="spellStart"/>
      <w:r w:rsidRPr="009156E7">
        <w:t>министарство</w:t>
      </w:r>
      <w:proofErr w:type="spellEnd"/>
      <w:r w:rsidRPr="009156E7">
        <w:t xml:space="preserve"> </w:t>
      </w:r>
      <w:proofErr w:type="spellStart"/>
      <w:r w:rsidRPr="009156E7">
        <w:t>надлежно</w:t>
      </w:r>
      <w:proofErr w:type="spellEnd"/>
      <w:r w:rsidRPr="009156E7">
        <w:t xml:space="preserve"> </w:t>
      </w:r>
      <w:proofErr w:type="spellStart"/>
      <w:r w:rsidRPr="009156E7">
        <w:t>за</w:t>
      </w:r>
      <w:proofErr w:type="spellEnd"/>
      <w:r w:rsidRPr="009156E7">
        <w:t xml:space="preserve"> </w:t>
      </w:r>
      <w:proofErr w:type="spellStart"/>
      <w:r w:rsidRPr="009156E7">
        <w:t>нуклеарну</w:t>
      </w:r>
      <w:proofErr w:type="spellEnd"/>
      <w:r w:rsidRPr="009156E7">
        <w:t xml:space="preserve"> </w:t>
      </w:r>
      <w:proofErr w:type="spellStart"/>
      <w:r w:rsidRPr="009156E7">
        <w:t>сигурност</w:t>
      </w:r>
      <w:proofErr w:type="spellEnd"/>
      <w:r w:rsidRPr="009156E7">
        <w:t xml:space="preserve"> </w:t>
      </w:r>
      <w:proofErr w:type="spellStart"/>
      <w:r w:rsidRPr="009156E7">
        <w:t>спроводи</w:t>
      </w:r>
      <w:proofErr w:type="spellEnd"/>
      <w:r w:rsidRPr="009156E7">
        <w:t xml:space="preserve"> </w:t>
      </w:r>
      <w:proofErr w:type="spellStart"/>
      <w:r w:rsidRPr="009156E7">
        <w:t>управљање</w:t>
      </w:r>
      <w:proofErr w:type="spellEnd"/>
      <w:r w:rsidRPr="009156E7">
        <w:t>“</w:t>
      </w:r>
      <w:r>
        <w:rPr>
          <w:lang w:val="sr-Cyrl-RS"/>
        </w:rPr>
        <w:t>,</w:t>
      </w:r>
      <w:r w:rsidRPr="009156E7">
        <w:t xml:space="preserve"> </w:t>
      </w:r>
      <w:proofErr w:type="spellStart"/>
      <w:r w:rsidRPr="009156E7">
        <w:t>замењују</w:t>
      </w:r>
      <w:proofErr w:type="spellEnd"/>
      <w:r w:rsidRPr="009156E7">
        <w:t xml:space="preserve"> </w:t>
      </w:r>
      <w:proofErr w:type="spellStart"/>
      <w:r w:rsidRPr="009156E7">
        <w:t>се</w:t>
      </w:r>
      <w:proofErr w:type="spellEnd"/>
      <w:r w:rsidRPr="009156E7">
        <w:t xml:space="preserve"> </w:t>
      </w:r>
      <w:proofErr w:type="spellStart"/>
      <w:r w:rsidRPr="009156E7">
        <w:t>речима</w:t>
      </w:r>
      <w:proofErr w:type="spellEnd"/>
      <w:r>
        <w:rPr>
          <w:lang w:val="sr-Cyrl-RS"/>
        </w:rPr>
        <w:t>:</w:t>
      </w:r>
      <w:r w:rsidRPr="009156E7">
        <w:t xml:space="preserve"> „Влада Републике Србије доноси одлуку о даљем управљању“.</w:t>
      </w:r>
    </w:p>
    <w:p w:rsidR="009B6452" w:rsidRDefault="009B6452" w:rsidP="00935A06">
      <w:pPr>
        <w:jc w:val="center"/>
        <w:rPr>
          <w:lang w:val="ru-RU"/>
        </w:rPr>
      </w:pP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9156E7" w:rsidRDefault="009156E7" w:rsidP="00935A06">
      <w:pPr>
        <w:jc w:val="center"/>
        <w:rPr>
          <w:lang w:val="ru-RU"/>
        </w:rPr>
      </w:pPr>
    </w:p>
    <w:p w:rsidR="009156E7" w:rsidRPr="009156E7" w:rsidRDefault="009156E7" w:rsidP="009156E7">
      <w:pPr>
        <w:spacing w:line="276" w:lineRule="auto"/>
        <w:ind w:firstLine="720"/>
        <w:contextualSpacing/>
        <w:jc w:val="both"/>
        <w:rPr>
          <w:rFonts w:eastAsiaTheme="minorHAnsi"/>
          <w:szCs w:val="22"/>
          <w:lang w:val="sr-Cyrl-RS"/>
        </w:rPr>
      </w:pPr>
      <w:r w:rsidRPr="009156E7">
        <w:rPr>
          <w:rFonts w:eastAsiaTheme="minorHAnsi"/>
          <w:szCs w:val="22"/>
          <w:lang w:val="sr-Cyrl-RS"/>
        </w:rPr>
        <w:t>Амандман</w:t>
      </w:r>
      <w:r>
        <w:rPr>
          <w:rFonts w:eastAsiaTheme="minorHAnsi"/>
          <w:szCs w:val="22"/>
          <w:lang w:val="sr-Cyrl-RS"/>
        </w:rPr>
        <w:t>ом</w:t>
      </w:r>
      <w:r w:rsidRPr="009156E7">
        <w:rPr>
          <w:rFonts w:eastAsiaTheme="minorHAnsi"/>
          <w:szCs w:val="22"/>
          <w:lang w:val="sr-Cyrl-RS"/>
        </w:rPr>
        <w:t xml:space="preserve"> се </w:t>
      </w:r>
      <w:r>
        <w:rPr>
          <w:rFonts w:eastAsiaTheme="minorHAnsi"/>
          <w:szCs w:val="22"/>
          <w:lang w:val="sr-Cyrl-RS"/>
        </w:rPr>
        <w:t>предлаже</w:t>
      </w:r>
      <w:r w:rsidRPr="009156E7">
        <w:rPr>
          <w:rFonts w:eastAsiaTheme="minorHAnsi"/>
          <w:szCs w:val="22"/>
          <w:lang w:val="sr-Cyrl-RS"/>
        </w:rPr>
        <w:t xml:space="preserve"> </w:t>
      </w:r>
      <w:r>
        <w:rPr>
          <w:rFonts w:eastAsiaTheme="minorHAnsi"/>
          <w:szCs w:val="22"/>
          <w:lang w:val="sr-Cyrl-RS"/>
        </w:rPr>
        <w:t>због</w:t>
      </w:r>
      <w:r w:rsidRPr="009156E7">
        <w:rPr>
          <w:rFonts w:eastAsiaTheme="minorHAnsi"/>
          <w:szCs w:val="22"/>
          <w:lang w:val="sr-Cyrl-RS"/>
        </w:rPr>
        <w:t xml:space="preserve"> тога што је Влада Републике Србије једино надлежна да донесе одлуку о даљем управљању нуклеарним постројењем које је трајно престало са радом и не постоји правно лице које је њиме управљало.</w:t>
      </w:r>
    </w:p>
    <w:p w:rsidR="00935A06" w:rsidRDefault="00935A06" w:rsidP="00935A06">
      <w:pPr>
        <w:jc w:val="center"/>
        <w:rPr>
          <w:lang w:val="sr-Cyrl-CS"/>
        </w:rPr>
      </w:pPr>
      <w:r w:rsidRPr="00935A06">
        <w:rPr>
          <w:lang w:val="sr-Cyrl-CS"/>
        </w:rPr>
        <w:lastRenderedPageBreak/>
        <w:t xml:space="preserve">АМАНДМАН </w:t>
      </w:r>
      <w:r w:rsidR="009156E7">
        <w:rPr>
          <w:lang w:val="sr-Cyrl-CS"/>
        </w:rPr>
        <w:t>1</w:t>
      </w:r>
      <w:r w:rsidR="00713160">
        <w:rPr>
          <w:lang w:val="sr-Cyrl-CS"/>
        </w:rPr>
        <w:t>5</w:t>
      </w:r>
      <w:r w:rsidR="009156E7">
        <w:rPr>
          <w:lang w:val="sr-Cyrl-CS"/>
        </w:rPr>
        <w:t>.</w:t>
      </w:r>
    </w:p>
    <w:p w:rsidR="009156E7" w:rsidRDefault="009156E7" w:rsidP="00935A06">
      <w:pPr>
        <w:jc w:val="center"/>
        <w:rPr>
          <w:lang w:val="sr-Cyrl-RS"/>
        </w:rPr>
      </w:pPr>
    </w:p>
    <w:p w:rsidR="009156E7" w:rsidRDefault="009156E7" w:rsidP="009156E7">
      <w:pPr>
        <w:spacing w:line="276" w:lineRule="auto"/>
        <w:ind w:firstLine="720"/>
        <w:jc w:val="both"/>
        <w:rPr>
          <w:rFonts w:eastAsiaTheme="minorHAnsi"/>
          <w:szCs w:val="22"/>
          <w:lang w:val="sr-Cyrl-RS"/>
        </w:rPr>
      </w:pPr>
      <w:r w:rsidRPr="009156E7">
        <w:rPr>
          <w:rFonts w:eastAsiaTheme="minorHAnsi"/>
          <w:szCs w:val="22"/>
          <w:lang w:val="sr-Cyrl-RS"/>
        </w:rPr>
        <w:t xml:space="preserve">У члану 153. </w:t>
      </w:r>
      <w:r>
        <w:rPr>
          <w:rFonts w:eastAsiaTheme="minorHAnsi"/>
          <w:szCs w:val="22"/>
          <w:lang w:val="sr-Cyrl-RS"/>
        </w:rPr>
        <w:t xml:space="preserve">Предлога закона, у </w:t>
      </w:r>
      <w:r w:rsidRPr="009156E7">
        <w:rPr>
          <w:rFonts w:eastAsiaTheme="minorHAnsi"/>
          <w:szCs w:val="22"/>
          <w:lang w:val="sr-Cyrl-RS"/>
        </w:rPr>
        <w:t>став</w:t>
      </w:r>
      <w:r>
        <w:rPr>
          <w:rFonts w:eastAsiaTheme="minorHAnsi"/>
          <w:szCs w:val="22"/>
          <w:lang w:val="sr-Cyrl-RS"/>
        </w:rPr>
        <w:t>у</w:t>
      </w:r>
      <w:r w:rsidRPr="009156E7">
        <w:rPr>
          <w:rFonts w:eastAsiaTheme="minorHAnsi"/>
          <w:szCs w:val="22"/>
          <w:lang w:val="sr-Cyrl-RS"/>
        </w:rPr>
        <w:t xml:space="preserve"> 1. </w:t>
      </w:r>
      <w:r>
        <w:rPr>
          <w:rFonts w:eastAsiaTheme="minorHAnsi"/>
          <w:szCs w:val="22"/>
          <w:lang w:val="sr-Cyrl-RS"/>
        </w:rPr>
        <w:t>после</w:t>
      </w:r>
      <w:r w:rsidRPr="009156E7">
        <w:rPr>
          <w:rFonts w:eastAsiaTheme="minorHAnsi"/>
          <w:szCs w:val="22"/>
          <w:lang w:val="sr-Cyrl-RS"/>
        </w:rPr>
        <w:t xml:space="preserve"> речи</w:t>
      </w:r>
      <w:r>
        <w:rPr>
          <w:rFonts w:eastAsiaTheme="minorHAnsi"/>
          <w:szCs w:val="22"/>
          <w:lang w:val="sr-Cyrl-RS"/>
        </w:rPr>
        <w:t>:</w:t>
      </w:r>
      <w:r w:rsidRPr="009156E7">
        <w:rPr>
          <w:rFonts w:eastAsiaTheme="minorHAnsi"/>
          <w:szCs w:val="22"/>
          <w:lang w:val="sr-Cyrl-RS"/>
        </w:rPr>
        <w:t xml:space="preserve"> „постројења“</w:t>
      </w:r>
      <w:r>
        <w:rPr>
          <w:rFonts w:eastAsiaTheme="minorHAnsi"/>
          <w:szCs w:val="22"/>
          <w:lang w:val="sr-Cyrl-RS"/>
        </w:rPr>
        <w:t>,</w:t>
      </w:r>
      <w:r w:rsidRPr="009156E7">
        <w:rPr>
          <w:rFonts w:eastAsiaTheme="minorHAnsi"/>
          <w:szCs w:val="22"/>
          <w:lang w:val="sr-Cyrl-RS"/>
        </w:rPr>
        <w:t xml:space="preserve"> додај</w:t>
      </w:r>
      <w:r>
        <w:rPr>
          <w:rFonts w:eastAsiaTheme="minorHAnsi"/>
          <w:szCs w:val="22"/>
          <w:lang w:val="sr-Cyrl-RS"/>
        </w:rPr>
        <w:t>у</w:t>
      </w:r>
      <w:r w:rsidRPr="009156E7">
        <w:rPr>
          <w:rFonts w:eastAsiaTheme="minorHAnsi"/>
          <w:szCs w:val="22"/>
          <w:lang w:val="sr-Cyrl-RS"/>
        </w:rPr>
        <w:t xml:space="preserve"> се</w:t>
      </w:r>
      <w:r>
        <w:rPr>
          <w:rFonts w:eastAsiaTheme="minorHAnsi"/>
          <w:szCs w:val="22"/>
          <w:lang w:val="sr-Cyrl-RS"/>
        </w:rPr>
        <w:t xml:space="preserve"> речи</w:t>
      </w:r>
      <w:r w:rsidRPr="009156E7">
        <w:rPr>
          <w:rFonts w:eastAsiaTheme="minorHAnsi"/>
          <w:szCs w:val="22"/>
          <w:lang w:val="sr-Cyrl-RS"/>
        </w:rPr>
        <w:t>: „у складу са програмом мониторинга радиоактивности у животној средини у околини нуклеарног постројења на који Директорат даје сагласност“.</w:t>
      </w:r>
    </w:p>
    <w:p w:rsidR="009156E7" w:rsidRDefault="009156E7" w:rsidP="009156E7">
      <w:pPr>
        <w:spacing w:line="276" w:lineRule="auto"/>
        <w:ind w:firstLine="720"/>
        <w:jc w:val="both"/>
        <w:rPr>
          <w:rFonts w:eastAsiaTheme="minorHAnsi"/>
          <w:szCs w:val="22"/>
          <w:lang w:val="sr-Cyrl-RS"/>
        </w:rPr>
      </w:pPr>
      <w:r w:rsidRPr="009156E7">
        <w:rPr>
          <w:rFonts w:eastAsiaTheme="minorHAnsi"/>
          <w:szCs w:val="22"/>
          <w:lang w:val="sr-Cyrl-RS"/>
        </w:rPr>
        <w:t>У став</w:t>
      </w:r>
      <w:r>
        <w:rPr>
          <w:rFonts w:eastAsiaTheme="minorHAnsi"/>
          <w:szCs w:val="22"/>
          <w:lang w:val="sr-Cyrl-RS"/>
        </w:rPr>
        <w:t>у</w:t>
      </w:r>
      <w:r w:rsidRPr="009156E7">
        <w:rPr>
          <w:rFonts w:eastAsiaTheme="minorHAnsi"/>
          <w:szCs w:val="22"/>
          <w:lang w:val="sr-Cyrl-RS"/>
        </w:rPr>
        <w:t xml:space="preserve"> 2. </w:t>
      </w:r>
      <w:r>
        <w:rPr>
          <w:rFonts w:eastAsiaTheme="minorHAnsi"/>
          <w:szCs w:val="22"/>
          <w:lang w:val="sr-Cyrl-RS"/>
        </w:rPr>
        <w:t>после</w:t>
      </w:r>
      <w:r w:rsidRPr="009156E7">
        <w:rPr>
          <w:rFonts w:eastAsiaTheme="minorHAnsi"/>
          <w:szCs w:val="22"/>
          <w:lang w:val="sr-Cyrl-RS"/>
        </w:rPr>
        <w:t xml:space="preserve"> речи</w:t>
      </w:r>
      <w:r>
        <w:rPr>
          <w:rFonts w:eastAsiaTheme="minorHAnsi"/>
          <w:szCs w:val="22"/>
          <w:lang w:val="sr-Cyrl-RS"/>
        </w:rPr>
        <w:t>:</w:t>
      </w:r>
      <w:r w:rsidRPr="009156E7">
        <w:rPr>
          <w:rFonts w:eastAsiaTheme="minorHAnsi"/>
          <w:szCs w:val="22"/>
          <w:lang w:val="sr-Cyrl-RS"/>
        </w:rPr>
        <w:t xml:space="preserve"> „спровођење“</w:t>
      </w:r>
      <w:r>
        <w:rPr>
          <w:rFonts w:eastAsiaTheme="minorHAnsi"/>
          <w:szCs w:val="22"/>
          <w:lang w:val="sr-Cyrl-RS"/>
        </w:rPr>
        <w:t>,</w:t>
      </w:r>
      <w:r w:rsidRPr="009156E7">
        <w:rPr>
          <w:rFonts w:eastAsiaTheme="minorHAnsi"/>
          <w:szCs w:val="22"/>
          <w:lang w:val="sr-Cyrl-RS"/>
        </w:rPr>
        <w:t xml:space="preserve"> додају се речи</w:t>
      </w:r>
      <w:r>
        <w:rPr>
          <w:rFonts w:eastAsiaTheme="minorHAnsi"/>
          <w:szCs w:val="22"/>
          <w:lang w:val="sr-Cyrl-RS"/>
        </w:rPr>
        <w:t>:</w:t>
      </w:r>
      <w:r w:rsidRPr="009156E7">
        <w:rPr>
          <w:rFonts w:eastAsiaTheme="minorHAnsi"/>
          <w:szCs w:val="22"/>
          <w:lang w:val="sr-Cyrl-RS"/>
        </w:rPr>
        <w:t xml:space="preserve"> „и за израду програма“.</w:t>
      </w:r>
    </w:p>
    <w:p w:rsidR="009156E7" w:rsidRDefault="009156E7" w:rsidP="009156E7">
      <w:pPr>
        <w:spacing w:line="276" w:lineRule="auto"/>
        <w:ind w:firstLine="720"/>
        <w:jc w:val="both"/>
        <w:rPr>
          <w:rFonts w:eastAsiaTheme="minorHAnsi"/>
          <w:szCs w:val="22"/>
          <w:lang w:val="sr-Cyrl-RS"/>
        </w:rPr>
      </w:pPr>
      <w:r w:rsidRPr="009156E7">
        <w:rPr>
          <w:rFonts w:eastAsiaTheme="minorHAnsi"/>
          <w:szCs w:val="22"/>
          <w:lang w:val="sr-Cyrl-RS"/>
        </w:rPr>
        <w:t>Став 3. брише се.</w:t>
      </w:r>
    </w:p>
    <w:p w:rsidR="009156E7" w:rsidRPr="009156E7" w:rsidRDefault="009156E7" w:rsidP="009156E7">
      <w:pPr>
        <w:spacing w:line="276" w:lineRule="auto"/>
        <w:ind w:firstLine="720"/>
        <w:jc w:val="both"/>
        <w:rPr>
          <w:rFonts w:eastAsiaTheme="minorHAnsi"/>
          <w:szCs w:val="22"/>
          <w:lang w:val="sr-Cyrl-RS"/>
        </w:rPr>
      </w:pPr>
      <w:r w:rsidRPr="009156E7">
        <w:rPr>
          <w:rFonts w:eastAsiaTheme="minorHAnsi"/>
          <w:szCs w:val="22"/>
          <w:lang w:val="sr-Cyrl-RS"/>
        </w:rPr>
        <w:t>Став 4. постаје став 3.</w:t>
      </w:r>
    </w:p>
    <w:p w:rsidR="009156E7" w:rsidRPr="00935A06" w:rsidRDefault="009156E7" w:rsidP="009156E7">
      <w:pPr>
        <w:jc w:val="both"/>
        <w:rPr>
          <w:lang w:val="sr-Cyrl-RS"/>
        </w:rPr>
      </w:pP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9156E7" w:rsidRDefault="009156E7" w:rsidP="00935A06">
      <w:pPr>
        <w:jc w:val="center"/>
        <w:rPr>
          <w:lang w:val="ru-RU"/>
        </w:rPr>
      </w:pPr>
    </w:p>
    <w:p w:rsidR="009156E7" w:rsidRPr="009156E7" w:rsidRDefault="009156E7" w:rsidP="009156E7">
      <w:pPr>
        <w:spacing w:line="276" w:lineRule="auto"/>
        <w:ind w:firstLine="720"/>
        <w:contextualSpacing/>
        <w:jc w:val="both"/>
        <w:rPr>
          <w:rFonts w:eastAsiaTheme="minorHAnsi"/>
          <w:szCs w:val="22"/>
          <w:lang w:val="sr-Cyrl-RS"/>
        </w:rPr>
      </w:pPr>
      <w:r w:rsidRPr="009156E7">
        <w:rPr>
          <w:rFonts w:eastAsiaTheme="minorHAnsi"/>
          <w:szCs w:val="22"/>
          <w:lang w:val="sr-Cyrl-RS"/>
        </w:rPr>
        <w:t xml:space="preserve">Амандман се </w:t>
      </w:r>
      <w:r>
        <w:rPr>
          <w:rFonts w:eastAsiaTheme="minorHAnsi"/>
          <w:szCs w:val="22"/>
          <w:lang w:val="sr-Cyrl-RS"/>
        </w:rPr>
        <w:t>предлаже</w:t>
      </w:r>
      <w:r w:rsidRPr="009156E7">
        <w:rPr>
          <w:rFonts w:eastAsiaTheme="minorHAnsi"/>
          <w:szCs w:val="22"/>
          <w:lang w:val="sr-Cyrl-RS"/>
        </w:rPr>
        <w:t xml:space="preserve"> у циљу потпуног усклађивања са захтевима и стандардима </w:t>
      </w:r>
      <w:r w:rsidR="00A242D5" w:rsidRPr="00A242D5">
        <w:rPr>
          <w:rFonts w:eastAsiaTheme="minorHAnsi"/>
          <w:szCs w:val="22"/>
          <w:lang w:val="sr-Cyrl-RS"/>
        </w:rPr>
        <w:t>Међународне агенције за атомску енергију</w:t>
      </w:r>
      <w:r w:rsidRPr="009156E7">
        <w:rPr>
          <w:rFonts w:eastAsiaTheme="minorHAnsi"/>
          <w:szCs w:val="22"/>
          <w:lang w:val="sr-Cyrl-RS"/>
        </w:rPr>
        <w:t>.</w:t>
      </w:r>
    </w:p>
    <w:p w:rsidR="009156E7" w:rsidRPr="00FC21B2" w:rsidRDefault="009156E7" w:rsidP="009156E7">
      <w:pPr>
        <w:jc w:val="both"/>
        <w:rPr>
          <w:lang w:val="ru-RU"/>
        </w:rPr>
      </w:pPr>
    </w:p>
    <w:p w:rsidR="00935A06" w:rsidRDefault="00935A06" w:rsidP="00935A06">
      <w:pPr>
        <w:jc w:val="center"/>
        <w:rPr>
          <w:lang w:val="sr-Cyrl-CS"/>
        </w:rPr>
      </w:pPr>
      <w:r w:rsidRPr="00935A06">
        <w:rPr>
          <w:lang w:val="sr-Cyrl-CS"/>
        </w:rPr>
        <w:t xml:space="preserve">АМАНДМАН </w:t>
      </w:r>
      <w:r w:rsidR="009156E7">
        <w:rPr>
          <w:lang w:val="sr-Cyrl-CS"/>
        </w:rPr>
        <w:t>1</w:t>
      </w:r>
      <w:r w:rsidR="00713160">
        <w:rPr>
          <w:lang w:val="sr-Cyrl-CS"/>
        </w:rPr>
        <w:t>6</w:t>
      </w:r>
      <w:r w:rsidR="009156E7">
        <w:rPr>
          <w:lang w:val="sr-Cyrl-CS"/>
        </w:rPr>
        <w:t>.</w:t>
      </w:r>
    </w:p>
    <w:p w:rsidR="009156E7" w:rsidRDefault="009156E7" w:rsidP="00935A06">
      <w:pPr>
        <w:jc w:val="center"/>
        <w:rPr>
          <w:lang w:val="sr-Cyrl-RS"/>
        </w:rPr>
      </w:pPr>
    </w:p>
    <w:p w:rsidR="00F542CD" w:rsidRDefault="00F542CD" w:rsidP="00F542CD">
      <w:pPr>
        <w:spacing w:line="276" w:lineRule="auto"/>
        <w:ind w:firstLine="720"/>
        <w:jc w:val="both"/>
        <w:rPr>
          <w:rFonts w:eastAsiaTheme="minorHAnsi"/>
          <w:szCs w:val="22"/>
          <w:lang w:val="sr-Cyrl-RS"/>
        </w:rPr>
      </w:pPr>
      <w:r w:rsidRPr="00F542CD">
        <w:rPr>
          <w:rFonts w:eastAsiaTheme="minorHAnsi"/>
          <w:szCs w:val="22"/>
          <w:lang w:val="sr-Cyrl-RS"/>
        </w:rPr>
        <w:t xml:space="preserve">У члану 183. </w:t>
      </w:r>
      <w:r>
        <w:rPr>
          <w:rFonts w:eastAsiaTheme="minorHAnsi"/>
          <w:szCs w:val="22"/>
          <w:lang w:val="sr-Cyrl-RS"/>
        </w:rPr>
        <w:t xml:space="preserve">Предлога закона, </w:t>
      </w:r>
      <w:r w:rsidRPr="00F542CD">
        <w:rPr>
          <w:rFonts w:eastAsiaTheme="minorHAnsi"/>
          <w:szCs w:val="22"/>
          <w:lang w:val="sr-Cyrl-RS"/>
        </w:rPr>
        <w:t xml:space="preserve">додаје се </w:t>
      </w:r>
      <w:r>
        <w:rPr>
          <w:rFonts w:eastAsiaTheme="minorHAnsi"/>
          <w:szCs w:val="22"/>
          <w:lang w:val="sr-Cyrl-RS"/>
        </w:rPr>
        <w:t xml:space="preserve">нови </w:t>
      </w:r>
      <w:r w:rsidRPr="00F542CD">
        <w:rPr>
          <w:rFonts w:eastAsiaTheme="minorHAnsi"/>
          <w:szCs w:val="22"/>
          <w:lang w:val="sr-Cyrl-RS"/>
        </w:rPr>
        <w:t>став 1</w:t>
      </w:r>
      <w:r>
        <w:rPr>
          <w:rFonts w:eastAsiaTheme="minorHAnsi"/>
          <w:szCs w:val="22"/>
          <w:lang w:val="sr-Cyrl-RS"/>
        </w:rPr>
        <w:t>.</w:t>
      </w:r>
      <w:r w:rsidRPr="00F542CD">
        <w:rPr>
          <w:rFonts w:eastAsiaTheme="minorHAnsi"/>
          <w:szCs w:val="22"/>
          <w:lang w:val="sr-Cyrl-RS"/>
        </w:rPr>
        <w:t xml:space="preserve"> који гласи: „Директорат осигурава ефективну примену гарантија у Републици Србији у складу са потврђеним међународним споразумима о примени гарантија и успоставља и одржава систем обрачуна и контроле нуклеарног материјала.“</w:t>
      </w:r>
      <w:r>
        <w:rPr>
          <w:rFonts w:eastAsiaTheme="minorHAnsi"/>
          <w:szCs w:val="22"/>
          <w:lang w:val="sr-Cyrl-RS"/>
        </w:rPr>
        <w:t xml:space="preserve">. </w:t>
      </w:r>
    </w:p>
    <w:p w:rsidR="00F542CD" w:rsidRDefault="00F542CD" w:rsidP="00F542CD">
      <w:pPr>
        <w:spacing w:line="276" w:lineRule="auto"/>
        <w:ind w:firstLine="720"/>
        <w:jc w:val="both"/>
        <w:rPr>
          <w:rFonts w:eastAsiaTheme="minorHAnsi"/>
          <w:szCs w:val="22"/>
          <w:lang w:val="sr-Cyrl-RS"/>
        </w:rPr>
      </w:pPr>
      <w:r w:rsidRPr="00F542CD">
        <w:rPr>
          <w:rFonts w:eastAsiaTheme="minorHAnsi"/>
          <w:szCs w:val="22"/>
          <w:lang w:val="sr-Cyrl-RS"/>
        </w:rPr>
        <w:t>Ст</w:t>
      </w:r>
      <w:r>
        <w:rPr>
          <w:rFonts w:eastAsiaTheme="minorHAnsi"/>
          <w:szCs w:val="22"/>
          <w:lang w:val="sr-Cyrl-RS"/>
        </w:rPr>
        <w:t>.</w:t>
      </w:r>
      <w:r w:rsidRPr="00F542CD">
        <w:rPr>
          <w:rFonts w:eastAsiaTheme="minorHAnsi"/>
          <w:szCs w:val="22"/>
          <w:lang w:val="sr-Cyrl-RS"/>
        </w:rPr>
        <w:t xml:space="preserve"> 1</w:t>
      </w:r>
      <w:r>
        <w:rPr>
          <w:rFonts w:eastAsiaTheme="minorHAnsi"/>
          <w:szCs w:val="22"/>
          <w:lang w:val="sr-Cyrl-RS"/>
        </w:rPr>
        <w:t>, 2</w:t>
      </w:r>
      <w:r w:rsidRPr="00F542CD">
        <w:rPr>
          <w:rFonts w:eastAsiaTheme="minorHAnsi"/>
          <w:szCs w:val="22"/>
          <w:lang w:val="sr-Cyrl-RS"/>
        </w:rPr>
        <w:t>.</w:t>
      </w:r>
      <w:r>
        <w:rPr>
          <w:rFonts w:eastAsiaTheme="minorHAnsi"/>
          <w:szCs w:val="22"/>
          <w:lang w:val="sr-Cyrl-RS"/>
        </w:rPr>
        <w:t xml:space="preserve"> и 3.</w:t>
      </w:r>
      <w:r w:rsidRPr="00F542CD">
        <w:rPr>
          <w:rFonts w:eastAsiaTheme="minorHAnsi"/>
          <w:szCs w:val="22"/>
          <w:lang w:val="sr-Cyrl-RS"/>
        </w:rPr>
        <w:t xml:space="preserve"> постај</w:t>
      </w:r>
      <w:r>
        <w:rPr>
          <w:rFonts w:eastAsiaTheme="minorHAnsi"/>
          <w:szCs w:val="22"/>
          <w:lang w:val="sr-Cyrl-RS"/>
        </w:rPr>
        <w:t>у</w:t>
      </w:r>
      <w:r w:rsidRPr="00F542CD">
        <w:rPr>
          <w:rFonts w:eastAsiaTheme="minorHAnsi"/>
          <w:szCs w:val="22"/>
          <w:lang w:val="sr-Cyrl-RS"/>
        </w:rPr>
        <w:t xml:space="preserve"> ст</w:t>
      </w:r>
      <w:r>
        <w:rPr>
          <w:rFonts w:eastAsiaTheme="minorHAnsi"/>
          <w:szCs w:val="22"/>
          <w:lang w:val="sr-Cyrl-RS"/>
        </w:rPr>
        <w:t>.</w:t>
      </w:r>
      <w:r w:rsidRPr="00F542CD">
        <w:rPr>
          <w:rFonts w:eastAsiaTheme="minorHAnsi"/>
          <w:szCs w:val="22"/>
          <w:lang w:val="sr-Cyrl-RS"/>
        </w:rPr>
        <w:t xml:space="preserve"> 2</w:t>
      </w:r>
      <w:r>
        <w:rPr>
          <w:rFonts w:eastAsiaTheme="minorHAnsi"/>
          <w:szCs w:val="22"/>
          <w:lang w:val="sr-Cyrl-RS"/>
        </w:rPr>
        <w:t>, 3. и 4.</w:t>
      </w:r>
      <w:r w:rsidRPr="00F542CD">
        <w:rPr>
          <w:rFonts w:eastAsiaTheme="minorHAnsi"/>
          <w:szCs w:val="22"/>
          <w:lang w:val="sr-Cyrl-RS"/>
        </w:rPr>
        <w:t xml:space="preserve"> </w:t>
      </w:r>
    </w:p>
    <w:p w:rsidR="00F542CD" w:rsidRPr="00F542CD" w:rsidRDefault="00F542CD" w:rsidP="00F542CD">
      <w:pPr>
        <w:spacing w:line="276" w:lineRule="auto"/>
        <w:ind w:firstLine="720"/>
        <w:jc w:val="both"/>
        <w:rPr>
          <w:rFonts w:eastAsiaTheme="minorHAnsi"/>
          <w:szCs w:val="22"/>
          <w:lang w:val="sr-Cyrl-RS"/>
        </w:rPr>
      </w:pPr>
      <w:r w:rsidRPr="00F542CD">
        <w:rPr>
          <w:rFonts w:eastAsiaTheme="minorHAnsi"/>
          <w:szCs w:val="22"/>
          <w:lang w:val="sr-Cyrl-RS"/>
        </w:rPr>
        <w:t xml:space="preserve">После става 4. додаје се </w:t>
      </w:r>
      <w:r>
        <w:rPr>
          <w:rFonts w:eastAsiaTheme="minorHAnsi"/>
          <w:szCs w:val="22"/>
          <w:lang w:val="sr-Cyrl-RS"/>
        </w:rPr>
        <w:t xml:space="preserve">нови </w:t>
      </w:r>
      <w:r w:rsidRPr="00F542CD">
        <w:rPr>
          <w:rFonts w:eastAsiaTheme="minorHAnsi"/>
          <w:szCs w:val="22"/>
          <w:lang w:val="sr-Cyrl-RS"/>
        </w:rPr>
        <w:t>став 5</w:t>
      </w:r>
      <w:r>
        <w:rPr>
          <w:rFonts w:eastAsiaTheme="minorHAnsi"/>
          <w:szCs w:val="22"/>
          <w:lang w:val="sr-Cyrl-RS"/>
        </w:rPr>
        <w:t>.</w:t>
      </w:r>
      <w:r w:rsidRPr="00F542CD">
        <w:rPr>
          <w:rFonts w:eastAsiaTheme="minorHAnsi"/>
          <w:szCs w:val="22"/>
          <w:lang w:val="sr-Cyrl-RS"/>
        </w:rPr>
        <w:t xml:space="preserve"> који гласи: „Директорат ближе прописује успостављање и одржавање система обрачуна и контроле нуклеарног </w:t>
      </w:r>
      <w:r w:rsidRPr="00F542CD">
        <w:rPr>
          <w:rFonts w:eastAsiaTheme="minorHAnsi"/>
          <w:szCs w:val="22"/>
          <w:lang w:val="sr-Cyrl-RS"/>
        </w:rPr>
        <w:tab/>
        <w:t>материјала.“</w:t>
      </w:r>
      <w:r>
        <w:rPr>
          <w:rFonts w:eastAsiaTheme="minorHAnsi"/>
          <w:szCs w:val="22"/>
          <w:lang w:val="sr-Cyrl-RS"/>
        </w:rPr>
        <w:t>.</w:t>
      </w:r>
      <w:r w:rsidRPr="00F542CD">
        <w:rPr>
          <w:rFonts w:eastAsiaTheme="minorHAnsi"/>
          <w:szCs w:val="22"/>
          <w:lang w:val="sr-Cyrl-RS"/>
        </w:rPr>
        <w:tab/>
      </w:r>
      <w:r w:rsidRPr="00F542CD">
        <w:rPr>
          <w:rFonts w:eastAsiaTheme="minorHAnsi"/>
          <w:szCs w:val="22"/>
          <w:lang w:val="sr-Cyrl-RS"/>
        </w:rPr>
        <w:tab/>
      </w:r>
      <w:r>
        <w:rPr>
          <w:rFonts w:eastAsiaTheme="minorHAnsi"/>
          <w:szCs w:val="22"/>
          <w:lang w:val="sr-Cyrl-RS"/>
        </w:rPr>
        <w:t>Досадашњи с</w:t>
      </w:r>
      <w:r w:rsidRPr="00F542CD">
        <w:rPr>
          <w:rFonts w:eastAsiaTheme="minorHAnsi"/>
          <w:szCs w:val="22"/>
          <w:lang w:val="sr-Cyrl-RS"/>
        </w:rPr>
        <w:t>тав 4. постаје став 6.</w:t>
      </w:r>
    </w:p>
    <w:p w:rsidR="00935A06" w:rsidRDefault="00935A06" w:rsidP="00935A06">
      <w:pPr>
        <w:jc w:val="center"/>
        <w:rPr>
          <w:lang w:val="ru-RU"/>
        </w:rPr>
      </w:pP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F542CD" w:rsidRDefault="00F542CD" w:rsidP="00935A06">
      <w:pPr>
        <w:jc w:val="center"/>
        <w:rPr>
          <w:lang w:val="ru-RU"/>
        </w:rPr>
      </w:pPr>
    </w:p>
    <w:p w:rsidR="00F542CD" w:rsidRPr="00F542CD" w:rsidRDefault="00F542CD" w:rsidP="00F542CD">
      <w:pPr>
        <w:spacing w:after="200" w:line="276" w:lineRule="auto"/>
        <w:ind w:firstLine="360"/>
        <w:jc w:val="both"/>
        <w:rPr>
          <w:rFonts w:eastAsiaTheme="minorHAnsi"/>
          <w:szCs w:val="22"/>
          <w:lang w:val="sr-Cyrl-RS"/>
        </w:rPr>
      </w:pPr>
      <w:r w:rsidRPr="00F542CD">
        <w:rPr>
          <w:rFonts w:eastAsiaTheme="minorHAnsi"/>
          <w:szCs w:val="22"/>
          <w:lang w:val="sr-Cyrl-RS"/>
        </w:rPr>
        <w:t>Амандман</w:t>
      </w:r>
      <w:r>
        <w:rPr>
          <w:rFonts w:eastAsiaTheme="minorHAnsi"/>
          <w:szCs w:val="22"/>
          <w:lang w:val="sr-Cyrl-RS"/>
        </w:rPr>
        <w:t>ом</w:t>
      </w:r>
      <w:r w:rsidRPr="00F542CD">
        <w:rPr>
          <w:rFonts w:eastAsiaTheme="minorHAnsi"/>
          <w:szCs w:val="22"/>
          <w:lang w:val="sr-Cyrl-RS"/>
        </w:rPr>
        <w:t xml:space="preserve"> се </w:t>
      </w:r>
      <w:r>
        <w:rPr>
          <w:rFonts w:eastAsiaTheme="minorHAnsi"/>
          <w:szCs w:val="22"/>
          <w:lang w:val="sr-Cyrl-RS"/>
        </w:rPr>
        <w:t>врши</w:t>
      </w:r>
      <w:r w:rsidRPr="00F542CD">
        <w:rPr>
          <w:rFonts w:eastAsiaTheme="minorHAnsi"/>
          <w:szCs w:val="22"/>
          <w:lang w:val="sr-Cyrl-RS"/>
        </w:rPr>
        <w:t xml:space="preserve"> усклађивањ</w:t>
      </w:r>
      <w:r>
        <w:rPr>
          <w:rFonts w:eastAsiaTheme="minorHAnsi"/>
          <w:szCs w:val="22"/>
          <w:lang w:val="sr-Cyrl-RS"/>
        </w:rPr>
        <w:t>е</w:t>
      </w:r>
      <w:r w:rsidRPr="00F542CD">
        <w:rPr>
          <w:rFonts w:eastAsiaTheme="minorHAnsi"/>
          <w:szCs w:val="22"/>
          <w:lang w:val="sr-Cyrl-RS"/>
        </w:rPr>
        <w:t xml:space="preserve"> са Законом o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 („Службени гласник РС-Међународни уговори, број 12/18).</w:t>
      </w:r>
    </w:p>
    <w:p w:rsidR="00FC21B2" w:rsidRPr="00FC21B2" w:rsidRDefault="00FC21B2" w:rsidP="00FC21B2">
      <w:pPr>
        <w:widowControl w:val="0"/>
        <w:autoSpaceDE w:val="0"/>
        <w:autoSpaceDN w:val="0"/>
        <w:adjustRightInd w:val="0"/>
        <w:spacing w:line="252" w:lineRule="exact"/>
        <w:ind w:left="79" w:firstLine="641"/>
        <w:jc w:val="both"/>
        <w:rPr>
          <w:lang w:val="ru-RU"/>
        </w:rPr>
      </w:pPr>
    </w:p>
    <w:p w:rsidR="00935A06" w:rsidRDefault="00935A06" w:rsidP="00935A06">
      <w:pPr>
        <w:jc w:val="center"/>
        <w:rPr>
          <w:lang w:val="sr-Cyrl-CS"/>
        </w:rPr>
      </w:pPr>
      <w:r w:rsidRPr="00935A06">
        <w:rPr>
          <w:lang w:val="sr-Cyrl-CS"/>
        </w:rPr>
        <w:t xml:space="preserve">АМАНДМАН </w:t>
      </w:r>
      <w:r w:rsidR="00713160">
        <w:rPr>
          <w:lang w:val="sr-Cyrl-CS"/>
        </w:rPr>
        <w:t xml:space="preserve"> 17</w:t>
      </w:r>
      <w:r w:rsidR="00F542CD">
        <w:rPr>
          <w:lang w:val="sr-Cyrl-CS"/>
        </w:rPr>
        <w:t>.</w:t>
      </w:r>
    </w:p>
    <w:p w:rsidR="00F542CD" w:rsidRDefault="00F542CD" w:rsidP="00F542CD">
      <w:pPr>
        <w:spacing w:after="200" w:line="276" w:lineRule="auto"/>
        <w:contextualSpacing/>
        <w:jc w:val="both"/>
        <w:rPr>
          <w:lang w:val="sr-Cyrl-RS"/>
        </w:rPr>
      </w:pPr>
    </w:p>
    <w:p w:rsidR="00F542CD" w:rsidRDefault="00F542CD" w:rsidP="00F542CD">
      <w:pPr>
        <w:spacing w:after="200" w:line="276" w:lineRule="auto"/>
        <w:ind w:firstLine="720"/>
        <w:contextualSpacing/>
        <w:jc w:val="both"/>
        <w:rPr>
          <w:rFonts w:eastAsiaTheme="minorHAnsi"/>
          <w:szCs w:val="22"/>
          <w:lang w:val="sr-Cyrl-RS"/>
        </w:rPr>
      </w:pPr>
      <w:r>
        <w:rPr>
          <w:rFonts w:eastAsiaTheme="minorHAnsi"/>
          <w:szCs w:val="22"/>
          <w:lang w:val="sr-Cyrl-RS"/>
        </w:rPr>
        <w:t>У ч</w:t>
      </w:r>
      <w:r w:rsidRPr="00F542CD">
        <w:rPr>
          <w:rFonts w:eastAsiaTheme="minorHAnsi"/>
          <w:szCs w:val="22"/>
          <w:lang w:val="sr-Cyrl-RS"/>
        </w:rPr>
        <w:t>лан</w:t>
      </w:r>
      <w:r>
        <w:rPr>
          <w:rFonts w:eastAsiaTheme="minorHAnsi"/>
          <w:szCs w:val="22"/>
          <w:lang w:val="sr-Cyrl-RS"/>
        </w:rPr>
        <w:t>у</w:t>
      </w:r>
      <w:r w:rsidRPr="00F542CD">
        <w:rPr>
          <w:rFonts w:eastAsiaTheme="minorHAnsi"/>
          <w:szCs w:val="22"/>
          <w:lang w:val="sr-Cyrl-RS"/>
        </w:rPr>
        <w:t xml:space="preserve"> 193.</w:t>
      </w:r>
      <w:r>
        <w:rPr>
          <w:rFonts w:eastAsiaTheme="minorHAnsi"/>
          <w:szCs w:val="22"/>
          <w:lang w:val="sr-Cyrl-RS"/>
        </w:rPr>
        <w:t xml:space="preserve"> Предлога закона,</w:t>
      </w:r>
      <w:r w:rsidRPr="00F542CD">
        <w:rPr>
          <w:rFonts w:eastAsiaTheme="minorHAnsi"/>
          <w:szCs w:val="22"/>
          <w:lang w:val="sr-Cyrl-RS"/>
        </w:rPr>
        <w:t xml:space="preserve"> став 3. мења се и гласи: </w:t>
      </w:r>
    </w:p>
    <w:p w:rsidR="00F542CD" w:rsidRPr="00F542CD" w:rsidRDefault="00F542CD" w:rsidP="009554A6">
      <w:pPr>
        <w:spacing w:after="200" w:line="276" w:lineRule="auto"/>
        <w:ind w:firstLine="720"/>
        <w:contextualSpacing/>
        <w:jc w:val="both"/>
        <w:rPr>
          <w:rFonts w:eastAsiaTheme="minorHAnsi"/>
          <w:szCs w:val="22"/>
          <w:lang w:val="sr-Cyrl-RS"/>
        </w:rPr>
      </w:pPr>
      <w:r w:rsidRPr="00F542CD">
        <w:rPr>
          <w:rFonts w:eastAsiaTheme="minorHAnsi"/>
          <w:szCs w:val="22"/>
          <w:lang w:val="sr-Cyrl-RS"/>
        </w:rPr>
        <w:t>„План за деловање у случају нуклеарне или радиол</w:t>
      </w:r>
      <w:r w:rsidR="009554A6">
        <w:rPr>
          <w:rFonts w:eastAsiaTheme="minorHAnsi"/>
          <w:szCs w:val="22"/>
          <w:lang w:val="sr-Cyrl-RS"/>
        </w:rPr>
        <w:t xml:space="preserve">ошке ванредне ситуације садржи </w:t>
      </w:r>
      <w:r w:rsidRPr="00F542CD">
        <w:rPr>
          <w:rFonts w:eastAsiaTheme="minorHAnsi"/>
          <w:szCs w:val="22"/>
          <w:lang w:val="sr-Cyrl-RS"/>
        </w:rPr>
        <w:t xml:space="preserve">нарочито: </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1) циљеве деловања у нуклеарној или радиолошкој ванредној ситуацији;</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2) процену опасности од нуклеарних или радиолошких ванредних ситуација; </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lastRenderedPageBreak/>
        <w:tab/>
        <w:t xml:space="preserve">3) надлежности и одговорности учесника у планирању за деловање у нуклеарној </w:t>
      </w:r>
      <w:r w:rsidRPr="00F542CD">
        <w:rPr>
          <w:rFonts w:eastAsiaTheme="minorHAnsi"/>
          <w:szCs w:val="22"/>
          <w:lang w:val="sr-Cyrl-RS"/>
        </w:rPr>
        <w:tab/>
        <w:t xml:space="preserve">или радиолошкој ванредној ситуацији и одговору на нуклеарну или радиолошку </w:t>
      </w:r>
      <w:r w:rsidRPr="00F542CD">
        <w:rPr>
          <w:rFonts w:eastAsiaTheme="minorHAnsi"/>
          <w:szCs w:val="22"/>
          <w:lang w:val="sr-Cyrl-RS"/>
        </w:rPr>
        <w:tab/>
        <w:t>ванредну ситуацију;</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4) план операција за деловање у могућим нуклеарним или радиолошким ванредним </w:t>
      </w:r>
      <w:r w:rsidRPr="00F542CD">
        <w:rPr>
          <w:rFonts w:eastAsiaTheme="minorHAnsi"/>
          <w:szCs w:val="22"/>
          <w:lang w:val="sr-Cyrl-RS"/>
        </w:rPr>
        <w:tab/>
        <w:t>ситуацијама, као и оперативни програм за спровођење Плана;</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5) координацију и комуникацију учесника у одговору на нуклеарну или </w:t>
      </w:r>
      <w:r w:rsidRPr="00F542CD">
        <w:rPr>
          <w:rFonts w:eastAsiaTheme="minorHAnsi"/>
          <w:szCs w:val="22"/>
          <w:lang w:val="sr-Cyrl-RS"/>
        </w:rPr>
        <w:tab/>
        <w:t>радиолошку ванредну ситуацију;</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6) референтне нивое излагања радника и појединаца;</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7) мере заштите радника у нуклеарној или радиолошкој ванредној ситуацији;</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8) мере заштите становништва и животне средине у нуклеарној или радиолошкој </w:t>
      </w:r>
      <w:r w:rsidRPr="00F542CD">
        <w:rPr>
          <w:rFonts w:eastAsiaTheme="minorHAnsi"/>
          <w:szCs w:val="22"/>
          <w:lang w:val="sr-Cyrl-RS"/>
        </w:rPr>
        <w:tab/>
        <w:t>ванредној ситуацији и критеријуме за њихову примену;</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9) мониторинг радиоактивности у нуклеарној или радиолошкој ванредној </w:t>
      </w:r>
      <w:r w:rsidRPr="00F542CD">
        <w:rPr>
          <w:rFonts w:eastAsiaTheme="minorHAnsi"/>
          <w:szCs w:val="22"/>
          <w:lang w:val="sr-Cyrl-RS"/>
        </w:rPr>
        <w:tab/>
        <w:t>ситуацији;</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10) процену ситуације и евалуацију ефикасности примене заштитних мера у свим </w:t>
      </w:r>
      <w:r w:rsidRPr="00F542CD">
        <w:rPr>
          <w:rFonts w:eastAsiaTheme="minorHAnsi"/>
          <w:szCs w:val="22"/>
          <w:lang w:val="sr-Cyrl-RS"/>
        </w:rPr>
        <w:tab/>
        <w:t>фазама нуклеарне или радиолошке ванредне ситуације;</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11) начин упозоравања и давања инструкција и информација становништву;</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12) координацију и комуникацију на међународном нивоу;</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13) критеријуме за прелазак из ситуације ванредног излагања у ситуацију </w:t>
      </w:r>
      <w:r w:rsidRPr="00F542CD">
        <w:rPr>
          <w:rFonts w:eastAsiaTheme="minorHAnsi"/>
          <w:szCs w:val="22"/>
          <w:lang w:val="sr-Cyrl-RS"/>
        </w:rPr>
        <w:tab/>
        <w:t>постојећег излагања или ситуацију планираног излагања;</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14) управљање отпадом насталим у нуклеарној или радиолошкој ванредној </w:t>
      </w:r>
      <w:r w:rsidRPr="00F542CD">
        <w:rPr>
          <w:rFonts w:eastAsiaTheme="minorHAnsi"/>
          <w:szCs w:val="22"/>
          <w:lang w:val="sr-Cyrl-RS"/>
        </w:rPr>
        <w:tab/>
        <w:t>ситуацији;</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15) стручне и материјалне ресурсе којима се располаже у одговору на нуклеарну </w:t>
      </w:r>
      <w:r w:rsidRPr="00F542CD">
        <w:rPr>
          <w:rFonts w:eastAsiaTheme="minorHAnsi"/>
          <w:szCs w:val="22"/>
          <w:lang w:val="sr-Cyrl-RS"/>
        </w:rPr>
        <w:tab/>
        <w:t>или радиолошку ванредну ситуацију;</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16) рокове и услове за ревизију плана;</w:t>
      </w:r>
    </w:p>
    <w:p w:rsidR="00F542CD" w:rsidRPr="00F542CD" w:rsidRDefault="00F542CD" w:rsidP="00F542CD">
      <w:pPr>
        <w:spacing w:line="276" w:lineRule="auto"/>
        <w:jc w:val="both"/>
        <w:rPr>
          <w:rFonts w:eastAsiaTheme="minorHAnsi"/>
          <w:szCs w:val="22"/>
          <w:lang w:val="sr-Cyrl-RS"/>
        </w:rPr>
      </w:pPr>
      <w:r w:rsidRPr="00F542CD">
        <w:rPr>
          <w:rFonts w:eastAsiaTheme="minorHAnsi"/>
          <w:szCs w:val="22"/>
          <w:lang w:val="sr-Cyrl-RS"/>
        </w:rPr>
        <w:tab/>
        <w:t xml:space="preserve">17) одржавање вежби и обука и  вођење евиденције о одржаним вежбама и </w:t>
      </w:r>
      <w:r w:rsidRPr="00F542CD">
        <w:rPr>
          <w:rFonts w:eastAsiaTheme="minorHAnsi"/>
          <w:szCs w:val="22"/>
          <w:lang w:val="sr-Cyrl-RS"/>
        </w:rPr>
        <w:tab/>
        <w:t>обукама.“</w:t>
      </w:r>
      <w:r w:rsidR="00A242D5">
        <w:rPr>
          <w:rFonts w:eastAsiaTheme="minorHAnsi"/>
          <w:szCs w:val="22"/>
          <w:lang w:val="sr-Cyrl-RS"/>
        </w:rPr>
        <w:t>.</w:t>
      </w: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A242D5" w:rsidRDefault="00A242D5" w:rsidP="00935A06">
      <w:pPr>
        <w:jc w:val="center"/>
        <w:rPr>
          <w:lang w:val="ru-RU"/>
        </w:rPr>
      </w:pPr>
    </w:p>
    <w:p w:rsidR="00A242D5" w:rsidRPr="00A242D5" w:rsidRDefault="00A242D5" w:rsidP="00A242D5">
      <w:pPr>
        <w:spacing w:after="200" w:line="276" w:lineRule="auto"/>
        <w:ind w:firstLine="720"/>
        <w:jc w:val="both"/>
        <w:rPr>
          <w:rFonts w:eastAsiaTheme="minorHAnsi"/>
          <w:szCs w:val="22"/>
          <w:lang w:val="sr-Cyrl-RS"/>
        </w:rPr>
      </w:pPr>
      <w:r w:rsidRPr="00A242D5">
        <w:rPr>
          <w:rFonts w:eastAsiaTheme="minorHAnsi"/>
          <w:szCs w:val="22"/>
          <w:lang w:val="sr-Cyrl-RS"/>
        </w:rPr>
        <w:t>Амандман</w:t>
      </w:r>
      <w:r>
        <w:rPr>
          <w:rFonts w:eastAsiaTheme="minorHAnsi"/>
          <w:szCs w:val="22"/>
          <w:lang w:val="sr-Cyrl-RS"/>
        </w:rPr>
        <w:t>ом</w:t>
      </w:r>
      <w:r w:rsidRPr="00A242D5">
        <w:rPr>
          <w:rFonts w:eastAsiaTheme="minorHAnsi"/>
          <w:szCs w:val="22"/>
          <w:lang w:val="sr-Cyrl-RS"/>
        </w:rPr>
        <w:t xml:space="preserve"> се </w:t>
      </w:r>
      <w:r>
        <w:rPr>
          <w:rFonts w:eastAsiaTheme="minorHAnsi"/>
          <w:szCs w:val="22"/>
          <w:lang w:val="sr-Cyrl-RS"/>
        </w:rPr>
        <w:t>предлаже</w:t>
      </w:r>
      <w:r w:rsidRPr="00A242D5">
        <w:rPr>
          <w:rFonts w:eastAsiaTheme="minorHAnsi"/>
          <w:szCs w:val="22"/>
          <w:lang w:val="sr-Cyrl-RS"/>
        </w:rPr>
        <w:t xml:space="preserve"> свеобухватније одређењ</w:t>
      </w:r>
      <w:r>
        <w:rPr>
          <w:rFonts w:eastAsiaTheme="minorHAnsi"/>
          <w:szCs w:val="22"/>
          <w:lang w:val="sr-Cyrl-RS"/>
        </w:rPr>
        <w:t>е</w:t>
      </w:r>
      <w:r w:rsidRPr="00A242D5">
        <w:rPr>
          <w:rFonts w:eastAsiaTheme="minorHAnsi"/>
          <w:szCs w:val="22"/>
          <w:lang w:val="sr-Cyrl-RS"/>
        </w:rPr>
        <w:t xml:space="preserve"> садржине Плана за деловање у случају нуклеарне или радиолошке ванредне ситуације</w:t>
      </w:r>
      <w:r>
        <w:rPr>
          <w:rFonts w:eastAsiaTheme="minorHAnsi"/>
          <w:szCs w:val="22"/>
          <w:lang w:val="sr-Cyrl-RS"/>
        </w:rPr>
        <w:t>, ра</w:t>
      </w:r>
      <w:r w:rsidRPr="00A242D5">
        <w:rPr>
          <w:rFonts w:eastAsiaTheme="minorHAnsi"/>
          <w:szCs w:val="22"/>
          <w:lang w:val="sr-Cyrl-RS"/>
        </w:rPr>
        <w:t xml:space="preserve">ди усаглашавања са препорукама </w:t>
      </w:r>
      <w:bookmarkStart w:id="4" w:name="_Hlk530758918"/>
      <w:r w:rsidRPr="00A242D5">
        <w:rPr>
          <w:rFonts w:eastAsiaTheme="minorHAnsi"/>
          <w:szCs w:val="22"/>
          <w:lang w:val="sr-Cyrl-RS"/>
        </w:rPr>
        <w:t>Међународне агенције за атомску енергију</w:t>
      </w:r>
      <w:bookmarkEnd w:id="4"/>
      <w:r w:rsidRPr="00A242D5">
        <w:rPr>
          <w:rFonts w:eastAsiaTheme="minorHAnsi"/>
          <w:szCs w:val="22"/>
          <w:lang w:val="sr-Cyrl-RS"/>
        </w:rPr>
        <w:t>.</w:t>
      </w:r>
    </w:p>
    <w:p w:rsidR="00935A06" w:rsidRDefault="00935A06" w:rsidP="00935A06">
      <w:pPr>
        <w:jc w:val="center"/>
        <w:rPr>
          <w:lang w:val="sr-Cyrl-CS"/>
        </w:rPr>
      </w:pPr>
      <w:r w:rsidRPr="00935A06">
        <w:rPr>
          <w:lang w:val="sr-Cyrl-CS"/>
        </w:rPr>
        <w:t xml:space="preserve">АМАНДМАН </w:t>
      </w:r>
      <w:r w:rsidR="00713160">
        <w:rPr>
          <w:lang w:val="sr-Cyrl-CS"/>
        </w:rPr>
        <w:t>18</w:t>
      </w:r>
      <w:r w:rsidR="009A088C">
        <w:rPr>
          <w:lang w:val="sr-Cyrl-CS"/>
        </w:rPr>
        <w:t>.</w:t>
      </w:r>
    </w:p>
    <w:p w:rsidR="009A088C" w:rsidRDefault="009A088C" w:rsidP="009A088C">
      <w:pPr>
        <w:spacing w:line="276" w:lineRule="auto"/>
        <w:jc w:val="both"/>
        <w:rPr>
          <w:lang w:val="sr-Cyrl-RS"/>
        </w:rPr>
      </w:pPr>
    </w:p>
    <w:p w:rsidR="009A088C" w:rsidRDefault="009A088C" w:rsidP="009A088C">
      <w:pPr>
        <w:spacing w:line="276" w:lineRule="auto"/>
        <w:ind w:firstLine="720"/>
        <w:jc w:val="both"/>
        <w:rPr>
          <w:rFonts w:eastAsiaTheme="minorHAnsi"/>
          <w:szCs w:val="22"/>
          <w:lang w:val="sr-Cyrl-RS"/>
        </w:rPr>
      </w:pPr>
      <w:r w:rsidRPr="009A088C">
        <w:rPr>
          <w:rFonts w:eastAsiaTheme="minorHAnsi"/>
          <w:szCs w:val="22"/>
          <w:lang w:val="sr-Cyrl-RS"/>
        </w:rPr>
        <w:t xml:space="preserve">У члану 207. </w:t>
      </w:r>
      <w:r>
        <w:rPr>
          <w:rFonts w:eastAsiaTheme="minorHAnsi"/>
          <w:szCs w:val="22"/>
          <w:lang w:val="sr-Cyrl-RS"/>
        </w:rPr>
        <w:t xml:space="preserve">Предлога закона, </w:t>
      </w:r>
      <w:r w:rsidRPr="009A088C">
        <w:rPr>
          <w:rFonts w:eastAsiaTheme="minorHAnsi"/>
          <w:szCs w:val="22"/>
          <w:lang w:val="sr-Cyrl-RS"/>
        </w:rPr>
        <w:t>после става 1. додаје се нови став 2. који гласи:</w:t>
      </w:r>
    </w:p>
    <w:p w:rsidR="009A088C" w:rsidRDefault="009A088C" w:rsidP="00375427">
      <w:pPr>
        <w:spacing w:line="276" w:lineRule="auto"/>
        <w:ind w:firstLine="720"/>
        <w:jc w:val="both"/>
        <w:rPr>
          <w:rFonts w:eastAsiaTheme="minorHAnsi"/>
          <w:szCs w:val="22"/>
          <w:lang w:val="sr-Cyrl-RS"/>
        </w:rPr>
      </w:pPr>
      <w:r w:rsidRPr="009A088C">
        <w:rPr>
          <w:rFonts w:eastAsiaTheme="minorHAnsi"/>
          <w:szCs w:val="22"/>
          <w:lang w:val="sr-Cyrl-RS"/>
        </w:rPr>
        <w:t>„Одговорност носиоца лиценце из става 1. овог чла</w:t>
      </w:r>
      <w:r w:rsidR="00375427">
        <w:rPr>
          <w:rFonts w:eastAsiaTheme="minorHAnsi"/>
          <w:szCs w:val="22"/>
          <w:lang w:val="sr-Cyrl-RS"/>
        </w:rPr>
        <w:t xml:space="preserve">на је ограничена на износ од 5 </w:t>
      </w:r>
      <w:r w:rsidRPr="009A088C">
        <w:rPr>
          <w:rFonts w:eastAsiaTheme="minorHAnsi"/>
          <w:szCs w:val="22"/>
          <w:lang w:val="sr-Cyrl-RS"/>
        </w:rPr>
        <w:t xml:space="preserve">милиона САД долара за сваки нуклеарни удес и не обухвата камате или трошкове </w:t>
      </w:r>
      <w:r w:rsidRPr="009A088C">
        <w:rPr>
          <w:rFonts w:eastAsiaTheme="minorHAnsi"/>
          <w:szCs w:val="22"/>
          <w:lang w:val="sr-Cyrl-RS"/>
        </w:rPr>
        <w:tab/>
        <w:t>које досуди суд у споровима о накнади нуклеарне штете.“</w:t>
      </w:r>
    </w:p>
    <w:p w:rsidR="009A088C" w:rsidRPr="009A088C" w:rsidRDefault="009A088C" w:rsidP="009A088C">
      <w:pPr>
        <w:spacing w:line="276" w:lineRule="auto"/>
        <w:ind w:firstLine="720"/>
        <w:jc w:val="both"/>
        <w:rPr>
          <w:rFonts w:eastAsiaTheme="minorHAnsi"/>
          <w:szCs w:val="22"/>
          <w:lang w:val="sr-Cyrl-RS"/>
        </w:rPr>
      </w:pPr>
    </w:p>
    <w:p w:rsidR="009A088C" w:rsidRDefault="009A088C" w:rsidP="009A088C">
      <w:pPr>
        <w:spacing w:line="276" w:lineRule="auto"/>
        <w:jc w:val="both"/>
        <w:rPr>
          <w:rFonts w:eastAsiaTheme="minorHAnsi"/>
          <w:szCs w:val="22"/>
          <w:lang w:val="sr-Cyrl-RS"/>
        </w:rPr>
      </w:pPr>
      <w:r w:rsidRPr="009A088C">
        <w:rPr>
          <w:rFonts w:eastAsiaTheme="minorHAnsi"/>
          <w:szCs w:val="22"/>
          <w:lang w:val="sr-Cyrl-RS"/>
        </w:rPr>
        <w:tab/>
        <w:t>Досадашњи став 2. постаје став 3.</w:t>
      </w:r>
    </w:p>
    <w:p w:rsidR="00713160" w:rsidRDefault="00713160" w:rsidP="009A088C">
      <w:pPr>
        <w:spacing w:line="276" w:lineRule="auto"/>
        <w:jc w:val="both"/>
        <w:rPr>
          <w:rFonts w:eastAsiaTheme="minorHAnsi"/>
          <w:szCs w:val="22"/>
          <w:lang w:val="sr-Cyrl-RS"/>
        </w:rPr>
      </w:pPr>
    </w:p>
    <w:p w:rsidR="00935A06" w:rsidRDefault="00935A06" w:rsidP="009A088C">
      <w:pPr>
        <w:spacing w:line="276" w:lineRule="auto"/>
        <w:jc w:val="center"/>
        <w:rPr>
          <w:lang w:val="ru-RU"/>
        </w:rPr>
      </w:pPr>
      <w:r w:rsidRPr="00FC21B2">
        <w:rPr>
          <w:lang w:val="ru-RU"/>
        </w:rPr>
        <w:lastRenderedPageBreak/>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9A088C" w:rsidRDefault="009A088C" w:rsidP="009A088C">
      <w:pPr>
        <w:spacing w:line="276" w:lineRule="auto"/>
        <w:jc w:val="center"/>
        <w:rPr>
          <w:lang w:val="ru-RU"/>
        </w:rPr>
      </w:pPr>
    </w:p>
    <w:p w:rsidR="009A088C" w:rsidRPr="009A088C" w:rsidRDefault="009A088C" w:rsidP="009A088C">
      <w:pPr>
        <w:spacing w:line="276" w:lineRule="auto"/>
        <w:ind w:left="360" w:firstLine="360"/>
        <w:jc w:val="both"/>
        <w:rPr>
          <w:rFonts w:eastAsiaTheme="minorHAnsi"/>
          <w:szCs w:val="22"/>
          <w:lang w:val="sr-Cyrl-RS"/>
        </w:rPr>
      </w:pPr>
      <w:r w:rsidRPr="009A088C">
        <w:rPr>
          <w:rFonts w:eastAsiaTheme="minorHAnsi"/>
          <w:szCs w:val="22"/>
          <w:lang w:val="sr-Cyrl-RS"/>
        </w:rPr>
        <w:t>Амандман</w:t>
      </w:r>
      <w:r>
        <w:rPr>
          <w:rFonts w:eastAsiaTheme="minorHAnsi"/>
          <w:szCs w:val="22"/>
          <w:lang w:val="sr-Cyrl-RS"/>
        </w:rPr>
        <w:t>ом</w:t>
      </w:r>
      <w:r w:rsidRPr="009A088C">
        <w:rPr>
          <w:rFonts w:eastAsiaTheme="minorHAnsi"/>
          <w:szCs w:val="22"/>
          <w:lang w:val="sr-Cyrl-RS"/>
        </w:rPr>
        <w:t xml:space="preserve"> се </w:t>
      </w:r>
      <w:r>
        <w:rPr>
          <w:rFonts w:eastAsiaTheme="minorHAnsi"/>
          <w:szCs w:val="22"/>
          <w:lang w:val="sr-Cyrl-RS"/>
        </w:rPr>
        <w:t>предлаже</w:t>
      </w:r>
      <w:r w:rsidRPr="009A088C">
        <w:rPr>
          <w:rFonts w:eastAsiaTheme="minorHAnsi"/>
          <w:szCs w:val="22"/>
          <w:lang w:val="sr-Cyrl-RS"/>
        </w:rPr>
        <w:t xml:space="preserve"> усклађивањ</w:t>
      </w:r>
      <w:r>
        <w:rPr>
          <w:rFonts w:eastAsiaTheme="minorHAnsi"/>
          <w:szCs w:val="22"/>
          <w:lang w:val="sr-Cyrl-RS"/>
        </w:rPr>
        <w:t>е</w:t>
      </w:r>
      <w:r w:rsidRPr="009A088C">
        <w:rPr>
          <w:rFonts w:eastAsiaTheme="minorHAnsi"/>
          <w:szCs w:val="22"/>
          <w:lang w:val="sr-Cyrl-RS"/>
        </w:rPr>
        <w:t xml:space="preserve"> са Законом о ратификацији Бечке конвенције о грађанској одговорности за нуклеарне штете („ Службени лист СФРЈ – Међународни уговори” 5/77).</w:t>
      </w:r>
    </w:p>
    <w:p w:rsidR="009B6452" w:rsidRDefault="009B6452" w:rsidP="00935A06">
      <w:pPr>
        <w:jc w:val="center"/>
        <w:rPr>
          <w:lang w:val="sr-Cyrl-CS"/>
        </w:rPr>
      </w:pPr>
    </w:p>
    <w:p w:rsidR="00935A06" w:rsidRDefault="00935A06" w:rsidP="00935A06">
      <w:pPr>
        <w:jc w:val="center"/>
        <w:rPr>
          <w:lang w:val="sr-Cyrl-CS"/>
        </w:rPr>
      </w:pPr>
      <w:r w:rsidRPr="00935A06">
        <w:rPr>
          <w:lang w:val="sr-Cyrl-CS"/>
        </w:rPr>
        <w:t xml:space="preserve">АМАНДМАН </w:t>
      </w:r>
      <w:r w:rsidR="00713160">
        <w:rPr>
          <w:lang w:val="sr-Cyrl-CS"/>
        </w:rPr>
        <w:t>19</w:t>
      </w:r>
      <w:r w:rsidR="009A088C">
        <w:rPr>
          <w:lang w:val="sr-Cyrl-CS"/>
        </w:rPr>
        <w:t>.</w:t>
      </w:r>
    </w:p>
    <w:p w:rsidR="009A088C" w:rsidRDefault="009A088C" w:rsidP="00935A06">
      <w:pPr>
        <w:jc w:val="center"/>
        <w:rPr>
          <w:lang w:val="sr-Cyrl-RS"/>
        </w:rPr>
      </w:pPr>
    </w:p>
    <w:p w:rsidR="009A088C" w:rsidRDefault="009A088C" w:rsidP="009A088C">
      <w:pPr>
        <w:spacing w:line="276" w:lineRule="auto"/>
        <w:ind w:firstLine="720"/>
        <w:jc w:val="both"/>
        <w:rPr>
          <w:rFonts w:eastAsiaTheme="minorHAnsi"/>
          <w:szCs w:val="22"/>
          <w:lang w:val="sr-Cyrl-RS"/>
        </w:rPr>
      </w:pPr>
      <w:r w:rsidRPr="009A088C">
        <w:rPr>
          <w:rFonts w:eastAsiaTheme="minorHAnsi"/>
          <w:szCs w:val="22"/>
          <w:lang w:val="sr-Cyrl-RS"/>
        </w:rPr>
        <w:t>У члану 215.</w:t>
      </w:r>
      <w:r>
        <w:rPr>
          <w:rFonts w:eastAsiaTheme="minorHAnsi"/>
          <w:szCs w:val="22"/>
          <w:lang w:val="sr-Cyrl-RS"/>
        </w:rPr>
        <w:t xml:space="preserve"> Предлога закона, у</w:t>
      </w:r>
      <w:r w:rsidRPr="009A088C">
        <w:rPr>
          <w:rFonts w:eastAsiaTheme="minorHAnsi"/>
          <w:szCs w:val="22"/>
          <w:lang w:val="sr-Cyrl-RS"/>
        </w:rPr>
        <w:t xml:space="preserve"> став</w:t>
      </w:r>
      <w:r>
        <w:rPr>
          <w:rFonts w:eastAsiaTheme="minorHAnsi"/>
          <w:szCs w:val="22"/>
          <w:lang w:val="sr-Cyrl-RS"/>
        </w:rPr>
        <w:t>у</w:t>
      </w:r>
      <w:r w:rsidRPr="009A088C">
        <w:rPr>
          <w:rFonts w:eastAsiaTheme="minorHAnsi"/>
          <w:szCs w:val="22"/>
          <w:lang w:val="sr-Cyrl-RS"/>
        </w:rPr>
        <w:t xml:space="preserve"> 1. после тачке 20) додаје се тачка 21) која гласи: </w:t>
      </w:r>
      <w:r>
        <w:rPr>
          <w:rFonts w:eastAsiaTheme="minorHAnsi"/>
          <w:szCs w:val="22"/>
          <w:lang w:val="sr-Cyrl-RS"/>
        </w:rPr>
        <w:t>„</w:t>
      </w:r>
      <w:r w:rsidRPr="009A088C">
        <w:rPr>
          <w:rFonts w:eastAsiaTheme="minorHAnsi"/>
          <w:szCs w:val="22"/>
          <w:lang w:val="sr-Cyrl-RS"/>
        </w:rPr>
        <w:t>Врши увид у евиденцију нуклеарног материјала, активности, посебне опреме и ненуклеарног материјала повезаних са нуклеарним горивним циклусом;“</w:t>
      </w:r>
      <w:r>
        <w:rPr>
          <w:rFonts w:eastAsiaTheme="minorHAnsi"/>
          <w:szCs w:val="22"/>
          <w:lang w:val="sr-Cyrl-RS"/>
        </w:rPr>
        <w:t>.</w:t>
      </w:r>
    </w:p>
    <w:p w:rsidR="009A088C" w:rsidRPr="009A088C" w:rsidRDefault="009A088C" w:rsidP="009A088C">
      <w:pPr>
        <w:spacing w:line="276" w:lineRule="auto"/>
        <w:ind w:firstLine="720"/>
        <w:jc w:val="both"/>
        <w:rPr>
          <w:rFonts w:eastAsiaTheme="minorHAnsi"/>
          <w:szCs w:val="22"/>
          <w:lang w:val="sr-Cyrl-RS"/>
        </w:rPr>
      </w:pPr>
      <w:r w:rsidRPr="009A088C">
        <w:rPr>
          <w:rFonts w:eastAsiaTheme="minorHAnsi"/>
          <w:szCs w:val="22"/>
          <w:lang w:val="sr-Cyrl-RS"/>
        </w:rPr>
        <w:t>Досадашња тачка 21) постаје тачка 22).</w:t>
      </w:r>
    </w:p>
    <w:p w:rsidR="009A088C" w:rsidRPr="009A088C" w:rsidRDefault="009A088C" w:rsidP="009A088C">
      <w:pPr>
        <w:spacing w:line="276" w:lineRule="auto"/>
        <w:jc w:val="both"/>
        <w:rPr>
          <w:rFonts w:eastAsiaTheme="minorHAnsi"/>
          <w:szCs w:val="22"/>
          <w:lang w:val="sr-Cyrl-RS"/>
        </w:rPr>
      </w:pP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9A088C" w:rsidRDefault="009A088C" w:rsidP="00935A06">
      <w:pPr>
        <w:jc w:val="center"/>
        <w:rPr>
          <w:lang w:val="ru-RU"/>
        </w:rPr>
      </w:pPr>
    </w:p>
    <w:p w:rsidR="009A088C" w:rsidRPr="009A088C" w:rsidRDefault="009A088C" w:rsidP="009A088C">
      <w:pPr>
        <w:spacing w:line="276" w:lineRule="auto"/>
        <w:ind w:firstLine="720"/>
        <w:jc w:val="both"/>
        <w:rPr>
          <w:rFonts w:eastAsiaTheme="minorHAnsi"/>
          <w:szCs w:val="22"/>
          <w:lang w:val="sr-Cyrl-RS"/>
        </w:rPr>
      </w:pPr>
      <w:r w:rsidRPr="009A088C">
        <w:rPr>
          <w:rFonts w:eastAsiaTheme="minorHAnsi"/>
          <w:szCs w:val="22"/>
          <w:lang w:val="sr-Cyrl-RS"/>
        </w:rPr>
        <w:t>Амандман</w:t>
      </w:r>
      <w:r>
        <w:rPr>
          <w:rFonts w:eastAsiaTheme="minorHAnsi"/>
          <w:szCs w:val="22"/>
          <w:lang w:val="sr-Cyrl-RS"/>
        </w:rPr>
        <w:t xml:space="preserve">ом </w:t>
      </w:r>
      <w:r w:rsidRPr="009A088C">
        <w:rPr>
          <w:rFonts w:eastAsiaTheme="minorHAnsi"/>
          <w:szCs w:val="22"/>
          <w:lang w:val="sr-Cyrl-RS"/>
        </w:rPr>
        <w:t xml:space="preserve">се </w:t>
      </w:r>
      <w:r>
        <w:rPr>
          <w:rFonts w:eastAsiaTheme="minorHAnsi"/>
          <w:szCs w:val="22"/>
          <w:lang w:val="sr-Cyrl-RS"/>
        </w:rPr>
        <w:t>предлаже</w:t>
      </w:r>
      <w:r w:rsidRPr="009A088C">
        <w:rPr>
          <w:rFonts w:eastAsiaTheme="minorHAnsi"/>
          <w:szCs w:val="22"/>
          <w:lang w:val="sr-Cyrl-RS"/>
        </w:rPr>
        <w:t xml:space="preserve"> усклађивањ</w:t>
      </w:r>
      <w:r>
        <w:rPr>
          <w:rFonts w:eastAsiaTheme="minorHAnsi"/>
          <w:szCs w:val="22"/>
          <w:lang w:val="sr-Cyrl-RS"/>
        </w:rPr>
        <w:t>е</w:t>
      </w:r>
      <w:r w:rsidRPr="009A088C">
        <w:rPr>
          <w:rFonts w:eastAsiaTheme="minorHAnsi"/>
          <w:szCs w:val="22"/>
          <w:lang w:val="sr-Cyrl-RS"/>
        </w:rPr>
        <w:t xml:space="preserve"> са Законом o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 („Службени гласник РС-Међународни уговори, број 12/18).</w:t>
      </w:r>
    </w:p>
    <w:p w:rsidR="009A088C" w:rsidRPr="00FC21B2" w:rsidRDefault="009A088C" w:rsidP="009A088C">
      <w:pPr>
        <w:jc w:val="both"/>
        <w:rPr>
          <w:lang w:val="ru-RU"/>
        </w:rPr>
      </w:pPr>
    </w:p>
    <w:p w:rsidR="009B6452" w:rsidRDefault="009B6452" w:rsidP="00935A06">
      <w:pPr>
        <w:jc w:val="center"/>
        <w:rPr>
          <w:lang w:val="sr-Cyrl-CS"/>
        </w:rPr>
      </w:pPr>
    </w:p>
    <w:p w:rsidR="00935A06" w:rsidRDefault="00935A06" w:rsidP="00935A06">
      <w:pPr>
        <w:jc w:val="center"/>
        <w:rPr>
          <w:lang w:val="sr-Cyrl-CS"/>
        </w:rPr>
      </w:pPr>
      <w:r w:rsidRPr="00935A06">
        <w:rPr>
          <w:lang w:val="sr-Cyrl-CS"/>
        </w:rPr>
        <w:t xml:space="preserve">АМАНДМАН </w:t>
      </w:r>
      <w:r w:rsidR="009A088C">
        <w:rPr>
          <w:lang w:val="sr-Cyrl-CS"/>
        </w:rPr>
        <w:t>2</w:t>
      </w:r>
      <w:r w:rsidR="00713160">
        <w:rPr>
          <w:lang w:val="sr-Cyrl-CS"/>
        </w:rPr>
        <w:t>0</w:t>
      </w:r>
      <w:r w:rsidR="009A088C">
        <w:rPr>
          <w:lang w:val="sr-Cyrl-CS"/>
        </w:rPr>
        <w:t>.</w:t>
      </w:r>
    </w:p>
    <w:p w:rsidR="009A088C" w:rsidRDefault="009A088C" w:rsidP="00935A06">
      <w:pPr>
        <w:jc w:val="center"/>
        <w:rPr>
          <w:lang w:val="sr-Cyrl-RS"/>
        </w:rPr>
      </w:pPr>
    </w:p>
    <w:p w:rsidR="00BC5418" w:rsidRDefault="009A088C" w:rsidP="009A088C">
      <w:pPr>
        <w:spacing w:line="276" w:lineRule="auto"/>
        <w:ind w:firstLine="720"/>
        <w:jc w:val="both"/>
        <w:rPr>
          <w:rFonts w:eastAsiaTheme="minorHAnsi"/>
          <w:szCs w:val="22"/>
          <w:lang w:val="sr-Cyrl-RS"/>
        </w:rPr>
      </w:pPr>
      <w:r w:rsidRPr="009A088C">
        <w:rPr>
          <w:rFonts w:eastAsiaTheme="minorHAnsi"/>
          <w:szCs w:val="22"/>
          <w:lang w:val="sr-Cyrl-RS"/>
        </w:rPr>
        <w:t>У члану 216.</w:t>
      </w:r>
      <w:r>
        <w:rPr>
          <w:rFonts w:eastAsiaTheme="minorHAnsi"/>
          <w:szCs w:val="22"/>
          <w:lang w:val="sr-Cyrl-RS"/>
        </w:rPr>
        <w:t xml:space="preserve"> Предлога закона, у</w:t>
      </w:r>
      <w:r w:rsidRPr="009A088C">
        <w:rPr>
          <w:rFonts w:eastAsiaTheme="minorHAnsi"/>
          <w:szCs w:val="22"/>
          <w:lang w:val="sr-Cyrl-RS"/>
        </w:rPr>
        <w:t xml:space="preserve"> став</w:t>
      </w:r>
      <w:r>
        <w:rPr>
          <w:rFonts w:eastAsiaTheme="minorHAnsi"/>
          <w:szCs w:val="22"/>
          <w:lang w:val="sr-Cyrl-RS"/>
        </w:rPr>
        <w:t>у</w:t>
      </w:r>
      <w:r w:rsidRPr="009A088C">
        <w:rPr>
          <w:rFonts w:eastAsiaTheme="minorHAnsi"/>
          <w:szCs w:val="22"/>
          <w:lang w:val="sr-Cyrl-RS"/>
        </w:rPr>
        <w:t xml:space="preserve"> 1</w:t>
      </w:r>
      <w:r>
        <w:rPr>
          <w:rFonts w:eastAsiaTheme="minorHAnsi"/>
          <w:szCs w:val="22"/>
          <w:lang w:val="sr-Cyrl-RS"/>
        </w:rPr>
        <w:t xml:space="preserve">, у </w:t>
      </w:r>
      <w:r w:rsidRPr="009A088C">
        <w:rPr>
          <w:rFonts w:eastAsiaTheme="minorHAnsi"/>
          <w:szCs w:val="22"/>
          <w:lang w:val="sr-Cyrl-RS"/>
        </w:rPr>
        <w:t>тачк</w:t>
      </w:r>
      <w:r>
        <w:rPr>
          <w:rFonts w:eastAsiaTheme="minorHAnsi"/>
          <w:szCs w:val="22"/>
          <w:lang w:val="sr-Cyrl-RS"/>
        </w:rPr>
        <w:t>и</w:t>
      </w:r>
      <w:r w:rsidRPr="009A088C">
        <w:rPr>
          <w:rFonts w:eastAsiaTheme="minorHAnsi"/>
          <w:szCs w:val="22"/>
          <w:lang w:val="sr-Cyrl-RS"/>
        </w:rPr>
        <w:t xml:space="preserve"> 9) речи</w:t>
      </w:r>
      <w:r>
        <w:rPr>
          <w:rFonts w:eastAsiaTheme="minorHAnsi"/>
          <w:szCs w:val="22"/>
          <w:lang w:val="sr-Cyrl-RS"/>
        </w:rPr>
        <w:t>:</w:t>
      </w:r>
      <w:r w:rsidRPr="009A088C">
        <w:rPr>
          <w:rFonts w:eastAsiaTheme="minorHAnsi"/>
          <w:szCs w:val="22"/>
          <w:lang w:val="sr-Cyrl-RS"/>
        </w:rPr>
        <w:t xml:space="preserve"> „медицине рада“</w:t>
      </w:r>
      <w:r>
        <w:rPr>
          <w:rFonts w:eastAsiaTheme="minorHAnsi"/>
          <w:szCs w:val="22"/>
          <w:lang w:val="sr-Cyrl-RS"/>
        </w:rPr>
        <w:t>,</w:t>
      </w:r>
      <w:r w:rsidRPr="009A088C">
        <w:rPr>
          <w:rFonts w:eastAsiaTheme="minorHAnsi"/>
          <w:szCs w:val="22"/>
          <w:lang w:val="sr-Cyrl-RS"/>
        </w:rPr>
        <w:t xml:space="preserve"> замењују се са „здравствене заштите“.</w:t>
      </w:r>
    </w:p>
    <w:p w:rsidR="00BC5418" w:rsidRDefault="00BC5418" w:rsidP="00BC5418">
      <w:pPr>
        <w:spacing w:line="276" w:lineRule="auto"/>
        <w:ind w:firstLine="720"/>
        <w:jc w:val="both"/>
        <w:rPr>
          <w:rFonts w:eastAsiaTheme="minorHAnsi"/>
          <w:szCs w:val="22"/>
          <w:lang w:val="sr-Cyrl-RS"/>
        </w:rPr>
      </w:pPr>
      <w:r>
        <w:rPr>
          <w:rFonts w:eastAsiaTheme="minorHAnsi"/>
          <w:szCs w:val="22"/>
          <w:lang w:val="sr-Cyrl-RS"/>
        </w:rPr>
        <w:t>П</w:t>
      </w:r>
      <w:r w:rsidR="009A088C" w:rsidRPr="009A088C">
        <w:rPr>
          <w:rFonts w:eastAsiaTheme="minorHAnsi"/>
          <w:szCs w:val="22"/>
          <w:lang w:val="sr-Cyrl-RS"/>
        </w:rPr>
        <w:t xml:space="preserve">осле тачке 36) додаје се тачка 37) која гласи: </w:t>
      </w:r>
      <w:r w:rsidR="009A088C">
        <w:rPr>
          <w:rFonts w:eastAsiaTheme="minorHAnsi"/>
          <w:szCs w:val="22"/>
          <w:lang w:val="sr-Cyrl-RS"/>
        </w:rPr>
        <w:t>„</w:t>
      </w:r>
      <w:r w:rsidR="009A088C" w:rsidRPr="009A088C">
        <w:rPr>
          <w:rFonts w:eastAsiaTheme="minorHAnsi"/>
          <w:szCs w:val="22"/>
          <w:lang w:val="sr-Cyrl-RS"/>
        </w:rPr>
        <w:t>Нареди вођење евиденције нуклеарног материјала, активности, посебне опреме и ненуклеарног материјала повезаних са нуклеарним горивним циклусом у складу са одредбама овог закона и потврђених међународних споразума о примени гарантија;“</w:t>
      </w:r>
      <w:r>
        <w:rPr>
          <w:rFonts w:eastAsiaTheme="minorHAnsi"/>
          <w:szCs w:val="22"/>
          <w:lang w:val="sr-Cyrl-RS"/>
        </w:rPr>
        <w:t>.</w:t>
      </w:r>
    </w:p>
    <w:p w:rsidR="009A088C" w:rsidRPr="009A088C" w:rsidRDefault="009A088C" w:rsidP="00BC5418">
      <w:pPr>
        <w:spacing w:line="276" w:lineRule="auto"/>
        <w:ind w:firstLine="720"/>
        <w:jc w:val="both"/>
        <w:rPr>
          <w:rFonts w:eastAsiaTheme="minorHAnsi"/>
          <w:szCs w:val="22"/>
          <w:lang w:val="sr-Cyrl-RS"/>
        </w:rPr>
      </w:pPr>
      <w:r w:rsidRPr="009A088C">
        <w:rPr>
          <w:rFonts w:eastAsiaTheme="minorHAnsi"/>
          <w:szCs w:val="22"/>
          <w:lang w:val="sr-Cyrl-RS"/>
        </w:rPr>
        <w:t>Досадашња тачка 37) постаје тачка 38).</w:t>
      </w:r>
    </w:p>
    <w:p w:rsidR="00935A06" w:rsidRDefault="009A088C" w:rsidP="00BC5418">
      <w:pPr>
        <w:spacing w:line="276" w:lineRule="auto"/>
        <w:jc w:val="both"/>
        <w:rPr>
          <w:lang w:val="ru-RU"/>
        </w:rPr>
      </w:pPr>
      <w:r w:rsidRPr="009A088C">
        <w:rPr>
          <w:rFonts w:eastAsiaTheme="minorHAnsi"/>
          <w:szCs w:val="22"/>
          <w:lang w:val="sr-Cyrl-RS"/>
        </w:rPr>
        <w:tab/>
        <w:t>У став</w:t>
      </w:r>
      <w:r w:rsidR="00BC5418">
        <w:rPr>
          <w:rFonts w:eastAsiaTheme="minorHAnsi"/>
          <w:szCs w:val="22"/>
          <w:lang w:val="sr-Cyrl-RS"/>
        </w:rPr>
        <w:t>у</w:t>
      </w:r>
      <w:r w:rsidRPr="009A088C">
        <w:rPr>
          <w:rFonts w:eastAsiaTheme="minorHAnsi"/>
          <w:szCs w:val="22"/>
          <w:lang w:val="sr-Cyrl-RS"/>
        </w:rPr>
        <w:t xml:space="preserve"> 2</w:t>
      </w:r>
      <w:r w:rsidR="00BC5418">
        <w:rPr>
          <w:rFonts w:eastAsiaTheme="minorHAnsi"/>
          <w:szCs w:val="22"/>
          <w:lang w:val="sr-Cyrl-RS"/>
        </w:rPr>
        <w:t>, у</w:t>
      </w:r>
      <w:r w:rsidRPr="009A088C">
        <w:rPr>
          <w:rFonts w:eastAsiaTheme="minorHAnsi"/>
          <w:szCs w:val="22"/>
          <w:lang w:val="sr-Cyrl-RS"/>
        </w:rPr>
        <w:t xml:space="preserve"> тачк</w:t>
      </w:r>
      <w:r w:rsidR="00BC5418">
        <w:rPr>
          <w:rFonts w:eastAsiaTheme="minorHAnsi"/>
          <w:szCs w:val="22"/>
          <w:lang w:val="sr-Cyrl-RS"/>
        </w:rPr>
        <w:t>и</w:t>
      </w:r>
      <w:r w:rsidRPr="009A088C">
        <w:rPr>
          <w:rFonts w:eastAsiaTheme="minorHAnsi"/>
          <w:szCs w:val="22"/>
          <w:lang w:val="sr-Cyrl-RS"/>
        </w:rPr>
        <w:t xml:space="preserve"> 4) речи</w:t>
      </w:r>
      <w:r w:rsidR="00BC5418">
        <w:rPr>
          <w:rFonts w:eastAsiaTheme="minorHAnsi"/>
          <w:szCs w:val="22"/>
          <w:lang w:val="sr-Cyrl-RS"/>
        </w:rPr>
        <w:t>:</w:t>
      </w:r>
      <w:r w:rsidRPr="009A088C">
        <w:rPr>
          <w:rFonts w:eastAsiaTheme="minorHAnsi"/>
          <w:szCs w:val="22"/>
          <w:lang w:val="sr-Cyrl-RS"/>
        </w:rPr>
        <w:t xml:space="preserve"> „медицине рада“</w:t>
      </w:r>
      <w:r w:rsidR="00BC5418">
        <w:rPr>
          <w:rFonts w:eastAsiaTheme="minorHAnsi"/>
          <w:szCs w:val="22"/>
          <w:lang w:val="sr-Cyrl-RS"/>
        </w:rPr>
        <w:t>,</w:t>
      </w:r>
      <w:r w:rsidRPr="009A088C">
        <w:rPr>
          <w:rFonts w:eastAsiaTheme="minorHAnsi"/>
          <w:szCs w:val="22"/>
          <w:lang w:val="sr-Cyrl-RS"/>
        </w:rPr>
        <w:t xml:space="preserve"> замењују се </w:t>
      </w:r>
      <w:r w:rsidR="00BC5418">
        <w:rPr>
          <w:rFonts w:eastAsiaTheme="minorHAnsi"/>
          <w:szCs w:val="22"/>
          <w:lang w:val="sr-Cyrl-RS"/>
        </w:rPr>
        <w:t xml:space="preserve">речима: </w:t>
      </w:r>
      <w:r w:rsidRPr="009A088C">
        <w:rPr>
          <w:rFonts w:eastAsiaTheme="minorHAnsi"/>
          <w:szCs w:val="22"/>
          <w:lang w:val="sr-Cyrl-RS"/>
        </w:rPr>
        <w:t>„здравствене</w:t>
      </w:r>
      <w:r w:rsidR="00BC5418">
        <w:rPr>
          <w:rFonts w:eastAsiaTheme="minorHAnsi"/>
          <w:szCs w:val="22"/>
          <w:lang w:val="sr-Cyrl-RS"/>
        </w:rPr>
        <w:t xml:space="preserve"> </w:t>
      </w:r>
      <w:r w:rsidRPr="009A088C">
        <w:rPr>
          <w:rFonts w:eastAsiaTheme="minorHAnsi"/>
          <w:szCs w:val="22"/>
          <w:lang w:val="sr-Cyrl-RS"/>
        </w:rPr>
        <w:t>заштите“.</w:t>
      </w: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BC5418" w:rsidRDefault="00BC5418" w:rsidP="00935A06">
      <w:pPr>
        <w:jc w:val="center"/>
        <w:rPr>
          <w:lang w:val="ru-RU"/>
        </w:rPr>
      </w:pPr>
    </w:p>
    <w:p w:rsidR="00BC5418" w:rsidRPr="00BC5418" w:rsidRDefault="00BC5418" w:rsidP="00BC5418">
      <w:pPr>
        <w:spacing w:line="276" w:lineRule="auto"/>
        <w:ind w:firstLine="720"/>
        <w:jc w:val="both"/>
        <w:rPr>
          <w:rFonts w:eastAsiaTheme="minorHAnsi"/>
          <w:szCs w:val="22"/>
          <w:lang w:val="sr-Cyrl-RS"/>
        </w:rPr>
      </w:pPr>
      <w:r w:rsidRPr="00BC5418">
        <w:rPr>
          <w:rFonts w:eastAsiaTheme="minorHAnsi"/>
          <w:szCs w:val="22"/>
          <w:lang w:val="sr-Cyrl-RS"/>
        </w:rPr>
        <w:t xml:space="preserve">Амандман се </w:t>
      </w:r>
      <w:r>
        <w:rPr>
          <w:rFonts w:eastAsiaTheme="minorHAnsi"/>
          <w:szCs w:val="22"/>
          <w:lang w:val="sr-Cyrl-RS"/>
        </w:rPr>
        <w:t>прдлаже</w:t>
      </w:r>
      <w:r w:rsidRPr="00BC5418">
        <w:rPr>
          <w:rFonts w:eastAsiaTheme="minorHAnsi"/>
          <w:szCs w:val="22"/>
          <w:lang w:val="sr-Cyrl-RS"/>
        </w:rPr>
        <w:t xml:space="preserve"> ради</w:t>
      </w:r>
      <w:r w:rsidRPr="00BC5418">
        <w:rPr>
          <w:rFonts w:asciiTheme="minorHAnsi" w:eastAsiaTheme="minorHAnsi" w:hAnsiTheme="minorHAnsi" w:cstheme="minorBidi"/>
          <w:sz w:val="22"/>
          <w:szCs w:val="22"/>
          <w:lang w:val="sr-Cyrl-RS"/>
        </w:rPr>
        <w:t xml:space="preserve"> </w:t>
      </w:r>
      <w:r w:rsidRPr="00BC5418">
        <w:rPr>
          <w:rFonts w:eastAsiaTheme="minorHAnsi"/>
          <w:szCs w:val="22"/>
          <w:lang w:val="sr-Cyrl-RS"/>
        </w:rPr>
        <w:t>усклађивања са Законом o потврђивању Додатног протокола између Републике Србије и Међународне агенције за атомску енергију уз Споразум између Социјалистичке Федеративне Републике Југославије и Међународне агенције за атомску енергију о примени гарантија у вези са Уговором о неширењу нуклеарног оружја („Службени гласник РС-Међународни уговори, број 12/18) и другим посебним законом.</w:t>
      </w:r>
    </w:p>
    <w:p w:rsidR="00BC5418" w:rsidRPr="00FC21B2" w:rsidRDefault="00BC5418" w:rsidP="00BC5418">
      <w:pPr>
        <w:jc w:val="both"/>
        <w:rPr>
          <w:lang w:val="ru-RU"/>
        </w:rPr>
      </w:pPr>
    </w:p>
    <w:p w:rsidR="00935A06" w:rsidRDefault="00935A06" w:rsidP="00935A06">
      <w:pPr>
        <w:jc w:val="center"/>
        <w:rPr>
          <w:lang w:val="sr-Cyrl-CS"/>
        </w:rPr>
      </w:pPr>
      <w:r w:rsidRPr="00935A06">
        <w:rPr>
          <w:lang w:val="sr-Cyrl-CS"/>
        </w:rPr>
        <w:lastRenderedPageBreak/>
        <w:t xml:space="preserve">АМАНДМАН </w:t>
      </w:r>
      <w:r w:rsidR="00BC5418">
        <w:rPr>
          <w:lang w:val="sr-Cyrl-CS"/>
        </w:rPr>
        <w:t>2</w:t>
      </w:r>
      <w:r w:rsidR="00713160">
        <w:rPr>
          <w:lang w:val="sr-Cyrl-CS"/>
        </w:rPr>
        <w:t>1</w:t>
      </w:r>
      <w:r w:rsidR="00BC5418">
        <w:rPr>
          <w:lang w:val="sr-Cyrl-CS"/>
        </w:rPr>
        <w:t>.</w:t>
      </w:r>
    </w:p>
    <w:p w:rsidR="00BC5418" w:rsidRDefault="00BC5418" w:rsidP="00935A06">
      <w:pPr>
        <w:jc w:val="center"/>
        <w:rPr>
          <w:lang w:val="sr-Cyrl-RS"/>
        </w:rPr>
      </w:pPr>
    </w:p>
    <w:p w:rsidR="00BC5418" w:rsidRPr="00BC5418" w:rsidRDefault="00BC5418" w:rsidP="00BC5418">
      <w:pPr>
        <w:spacing w:line="276" w:lineRule="auto"/>
        <w:ind w:left="720"/>
        <w:jc w:val="both"/>
        <w:rPr>
          <w:rFonts w:eastAsiaTheme="minorHAnsi"/>
          <w:szCs w:val="22"/>
          <w:lang w:val="sr-Cyrl-RS"/>
        </w:rPr>
      </w:pPr>
      <w:r w:rsidRPr="00BC5418">
        <w:rPr>
          <w:rFonts w:eastAsiaTheme="minorHAnsi"/>
          <w:szCs w:val="22"/>
          <w:lang w:val="sr-Cyrl-RS"/>
        </w:rPr>
        <w:t xml:space="preserve">Члан 233. </w:t>
      </w:r>
      <w:r>
        <w:rPr>
          <w:rFonts w:eastAsiaTheme="minorHAnsi"/>
          <w:szCs w:val="22"/>
          <w:lang w:val="sr-Cyrl-RS"/>
        </w:rPr>
        <w:t xml:space="preserve">Предлога закона, </w:t>
      </w:r>
      <w:r w:rsidRPr="00BC5418">
        <w:rPr>
          <w:rFonts w:eastAsiaTheme="minorHAnsi"/>
          <w:szCs w:val="22"/>
          <w:lang w:val="sr-Cyrl-RS"/>
        </w:rPr>
        <w:t>мења се и гласи:</w:t>
      </w:r>
    </w:p>
    <w:p w:rsidR="00BC5418" w:rsidRPr="00BC5418" w:rsidRDefault="00BC5418" w:rsidP="00BC5418">
      <w:pPr>
        <w:spacing w:line="276" w:lineRule="auto"/>
        <w:jc w:val="both"/>
        <w:rPr>
          <w:rFonts w:eastAsiaTheme="minorHAnsi"/>
          <w:szCs w:val="22"/>
          <w:lang w:val="sr-Cyrl-RS"/>
        </w:rPr>
      </w:pP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ab/>
      </w:r>
      <w:r>
        <w:rPr>
          <w:rFonts w:eastAsiaTheme="minorHAnsi"/>
          <w:szCs w:val="22"/>
          <w:lang w:val="sr-Cyrl-RS"/>
        </w:rPr>
        <w:t>„</w:t>
      </w:r>
      <w:r w:rsidRPr="00BC5418">
        <w:rPr>
          <w:rFonts w:eastAsiaTheme="minorHAnsi"/>
          <w:szCs w:val="22"/>
          <w:lang w:val="sr-Cyrl-RS"/>
        </w:rPr>
        <w:t>Новчаном казном од 1.500.000 до 3.000.000 динара казниће се за привредни преступ правно лице ако:</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w:t>
      </w:r>
      <w:r>
        <w:rPr>
          <w:rFonts w:eastAsiaTheme="minorHAnsi"/>
          <w:szCs w:val="22"/>
          <w:lang w:val="sr-Cyrl-RS"/>
        </w:rPr>
        <w:t xml:space="preserve"> </w:t>
      </w:r>
      <w:r w:rsidRPr="00BC5418">
        <w:rPr>
          <w:rFonts w:eastAsiaTheme="minorHAnsi"/>
          <w:szCs w:val="22"/>
          <w:lang w:val="sr-Cyrl-RS"/>
        </w:rPr>
        <w:t>обавља делатности без претходног одобрења које издаје Директорат (члан 4. став 2.);</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w:t>
      </w:r>
      <w:r>
        <w:rPr>
          <w:rFonts w:eastAsiaTheme="minorHAnsi"/>
          <w:szCs w:val="22"/>
          <w:lang w:val="sr-Cyrl-RS"/>
        </w:rPr>
        <w:t xml:space="preserve"> </w:t>
      </w:r>
      <w:r w:rsidRPr="00BC5418">
        <w:rPr>
          <w:rFonts w:eastAsiaTheme="minorHAnsi"/>
          <w:szCs w:val="22"/>
          <w:lang w:val="sr-Cyrl-RS"/>
        </w:rPr>
        <w:t>обавља промет извора зрачења у Републици Србији без прибављеног одобрења и дозволе које издаје Директорат (члан 4. став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w:t>
      </w:r>
      <w:r>
        <w:rPr>
          <w:rFonts w:eastAsiaTheme="minorHAnsi"/>
          <w:szCs w:val="22"/>
          <w:lang w:val="sr-Cyrl-RS"/>
        </w:rPr>
        <w:t xml:space="preserve"> </w:t>
      </w:r>
      <w:r w:rsidRPr="00BC5418">
        <w:rPr>
          <w:rFonts w:eastAsiaTheme="minorHAnsi"/>
          <w:szCs w:val="22"/>
          <w:lang w:val="sr-Cyrl-RS"/>
        </w:rPr>
        <w:t>угради и користи радиоактивни громобран на територији Републике Србије (члан 4. став 6.);</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w:t>
      </w:r>
      <w:r>
        <w:rPr>
          <w:rFonts w:eastAsiaTheme="minorHAnsi"/>
          <w:szCs w:val="22"/>
          <w:lang w:val="sr-Cyrl-RS"/>
        </w:rPr>
        <w:t xml:space="preserve"> </w:t>
      </w:r>
      <w:r w:rsidRPr="00BC5418">
        <w:rPr>
          <w:rFonts w:eastAsiaTheme="minorHAnsi"/>
          <w:szCs w:val="22"/>
          <w:lang w:val="sr-Cyrl-RS"/>
        </w:rPr>
        <w:t>угради и користи јонизујуће детекторе дима са извором јонизујућег зрачења у гасовитом стању или извором јонизујућег зрачења чији су продукти распада у гасовитом стању (члан 4. став 7.);</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w:t>
      </w:r>
      <w:r>
        <w:rPr>
          <w:rFonts w:eastAsiaTheme="minorHAnsi"/>
          <w:szCs w:val="22"/>
          <w:lang w:val="sr-Cyrl-RS"/>
        </w:rPr>
        <w:t xml:space="preserve"> </w:t>
      </w:r>
      <w:r w:rsidRPr="00BC5418">
        <w:rPr>
          <w:rFonts w:eastAsiaTheme="minorHAnsi"/>
          <w:szCs w:val="22"/>
          <w:lang w:val="sr-Cyrl-RS"/>
        </w:rPr>
        <w:t>намерно разблажи радиокативни материјал у сврху испуњења услова за ослобађање од регулаторне контроле (члан 4. став 10.);</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w:t>
      </w:r>
      <w:r>
        <w:rPr>
          <w:rFonts w:eastAsiaTheme="minorHAnsi"/>
          <w:szCs w:val="22"/>
          <w:lang w:val="sr-Cyrl-RS"/>
        </w:rPr>
        <w:t xml:space="preserve"> </w:t>
      </w:r>
      <w:r w:rsidRPr="00BC5418">
        <w:rPr>
          <w:rFonts w:eastAsiaTheme="minorHAnsi"/>
          <w:szCs w:val="22"/>
          <w:lang w:val="sr-Cyrl-RS"/>
        </w:rPr>
        <w:t>обавља делатност са затвореним изворима зрачења или њиховим контејнерима који су механички оштећени, указују на могуће цурење или су на било који други начин оштећени (члан 4. став 13.);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7)</w:t>
      </w:r>
      <w:r>
        <w:rPr>
          <w:rFonts w:eastAsiaTheme="minorHAnsi"/>
          <w:szCs w:val="22"/>
          <w:lang w:val="sr-Cyrl-RS"/>
        </w:rPr>
        <w:t xml:space="preserve"> </w:t>
      </w:r>
      <w:r w:rsidRPr="00BC5418">
        <w:rPr>
          <w:rFonts w:eastAsiaTheme="minorHAnsi"/>
          <w:szCs w:val="22"/>
          <w:lang w:val="sr-Cyrl-RS"/>
        </w:rPr>
        <w:t>намерно врши разблаживање радиоактивног отпада у сврху ослобађања од регулаторне контроле (члан 4. став 14.);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8)</w:t>
      </w:r>
      <w:r>
        <w:rPr>
          <w:rFonts w:eastAsiaTheme="minorHAnsi"/>
          <w:szCs w:val="22"/>
          <w:lang w:val="sr-Cyrl-RS"/>
        </w:rPr>
        <w:t xml:space="preserve"> </w:t>
      </w:r>
      <w:r w:rsidRPr="00BC5418">
        <w:rPr>
          <w:rFonts w:eastAsiaTheme="minorHAnsi"/>
          <w:szCs w:val="22"/>
          <w:lang w:val="sr-Cyrl-RS"/>
        </w:rPr>
        <w:t>не спроводи опште принципе за радијациону и нуклеарну сигурност и безбедност (члан 35.);</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9)</w:t>
      </w:r>
      <w:r>
        <w:rPr>
          <w:rFonts w:eastAsiaTheme="minorHAnsi"/>
          <w:szCs w:val="22"/>
          <w:lang w:val="sr-Cyrl-RS"/>
        </w:rPr>
        <w:t xml:space="preserve"> </w:t>
      </w:r>
      <w:r w:rsidRPr="00BC5418">
        <w:rPr>
          <w:rFonts w:eastAsiaTheme="minorHAnsi"/>
          <w:szCs w:val="22"/>
          <w:lang w:val="sr-Cyrl-RS"/>
        </w:rPr>
        <w:t>за време трајања суспензије носилац одобрења обавља делатност за коју је издато решење о суспензији (члан 52. став 7.);</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10)</w:t>
      </w:r>
      <w:r>
        <w:rPr>
          <w:rFonts w:eastAsiaTheme="minorHAnsi"/>
          <w:szCs w:val="22"/>
          <w:lang w:val="sr-Cyrl-RS"/>
        </w:rPr>
        <w:t xml:space="preserve"> </w:t>
      </w:r>
      <w:r w:rsidRPr="00BC5418">
        <w:rPr>
          <w:rFonts w:eastAsiaTheme="minorHAnsi"/>
          <w:szCs w:val="22"/>
          <w:lang w:val="sr-Cyrl-RS"/>
        </w:rPr>
        <w:t>отпочне да обавља послове заштите од јонизујућих зрачења, а није претходно прибавило решење од Директората (члан 57.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11)</w:t>
      </w:r>
      <w:r>
        <w:rPr>
          <w:rFonts w:eastAsiaTheme="minorHAnsi"/>
          <w:szCs w:val="22"/>
          <w:lang w:val="sr-Cyrl-RS"/>
        </w:rPr>
        <w:t xml:space="preserve"> </w:t>
      </w:r>
      <w:r w:rsidRPr="00BC5418">
        <w:rPr>
          <w:rFonts w:eastAsiaTheme="minorHAnsi"/>
          <w:szCs w:val="22"/>
          <w:lang w:val="sr-Cyrl-RS"/>
        </w:rPr>
        <w:t>за време трајања суспензије носилац овлашћења обавља послове заштите од јонизујућег зрачења за које је донето решење о суспензији овлашћења (члан 60. став 6.);</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12)</w:t>
      </w:r>
      <w:r>
        <w:rPr>
          <w:rFonts w:eastAsiaTheme="minorHAnsi"/>
          <w:szCs w:val="22"/>
          <w:lang w:val="sr-Cyrl-RS"/>
        </w:rPr>
        <w:t xml:space="preserve"> </w:t>
      </w:r>
      <w:r w:rsidRPr="00BC5418">
        <w:rPr>
          <w:rFonts w:eastAsiaTheme="minorHAnsi"/>
          <w:szCs w:val="22"/>
          <w:lang w:val="sr-Cyrl-RS"/>
        </w:rPr>
        <w:t>стави у промет производе и друге робe намењени становништву, животињама и производе и друге робе намењени за употребу у радној и животној средини уколико је садржај радионуклида такав да коришћење таквих производа на уобичајен или препоручен начин може да доведе до излагања становништва изнад прописаних граница (члан 97.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13)</w:t>
      </w:r>
      <w:r>
        <w:rPr>
          <w:rFonts w:eastAsiaTheme="minorHAnsi"/>
          <w:szCs w:val="22"/>
          <w:lang w:val="sr-Cyrl-RS"/>
        </w:rPr>
        <w:t xml:space="preserve"> </w:t>
      </w:r>
      <w:r w:rsidRPr="00BC5418">
        <w:rPr>
          <w:rFonts w:eastAsiaTheme="minorHAnsi"/>
          <w:szCs w:val="22"/>
          <w:lang w:val="sr-Cyrl-RS"/>
        </w:rPr>
        <w:t>не изврши декомисију радијационог постројења у коме обавља радијационе делатности умереног ризика са отвореним изворима зрачења и радијационе делатности високог ризика са отвореним изворима и изворима I и II категорије и не изради и редовно не врши преглед и ревизију прелиминарног плана декомисије радијационог постројења (члан 111. став 1. и 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14)</w:t>
      </w:r>
      <w:r>
        <w:rPr>
          <w:rFonts w:eastAsiaTheme="minorHAnsi"/>
          <w:szCs w:val="22"/>
          <w:lang w:val="sr-Cyrl-RS"/>
        </w:rPr>
        <w:t xml:space="preserve"> </w:t>
      </w:r>
      <w:r w:rsidRPr="00BC5418">
        <w:rPr>
          <w:rFonts w:eastAsiaTheme="minorHAnsi"/>
          <w:szCs w:val="22"/>
          <w:lang w:val="sr-Cyrl-RS"/>
        </w:rPr>
        <w:t>не обавља нуклеарне активности на такав начин да спречи појаву ванредног догађаја (члан 113.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lastRenderedPageBreak/>
        <w:t>15)</w:t>
      </w:r>
      <w:r>
        <w:rPr>
          <w:rFonts w:eastAsiaTheme="minorHAnsi"/>
          <w:szCs w:val="22"/>
          <w:lang w:val="sr-Cyrl-RS"/>
        </w:rPr>
        <w:t xml:space="preserve"> </w:t>
      </w:r>
      <w:r w:rsidRPr="00BC5418">
        <w:rPr>
          <w:rFonts w:eastAsiaTheme="minorHAnsi"/>
          <w:szCs w:val="22"/>
          <w:lang w:val="sr-Cyrl-RS"/>
        </w:rPr>
        <w:t>не обезбеди спречавање појаве ванредног догађаја при обављању нуклеарне активности (члан 113. став 2.);</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16)</w:t>
      </w:r>
      <w:r>
        <w:rPr>
          <w:rFonts w:eastAsiaTheme="minorHAnsi"/>
          <w:szCs w:val="22"/>
          <w:lang w:val="sr-Cyrl-RS"/>
        </w:rPr>
        <w:t xml:space="preserve"> </w:t>
      </w:r>
      <w:r w:rsidRPr="00BC5418">
        <w:rPr>
          <w:rFonts w:eastAsiaTheme="minorHAnsi"/>
          <w:szCs w:val="22"/>
          <w:lang w:val="sr-Cyrl-RS"/>
        </w:rPr>
        <w:t>не успостави службу заштите од зрачења за обављање нуклеарне активности, изузев лиценце за одређивање локације нуклеарног постројења, пројектовање нуклеарног постројења и изградњу нуклеарног постројења (члан 114.);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17)</w:t>
      </w:r>
      <w:r>
        <w:rPr>
          <w:rFonts w:eastAsiaTheme="minorHAnsi"/>
          <w:szCs w:val="22"/>
          <w:lang w:val="sr-Cyrl-RS"/>
        </w:rPr>
        <w:t xml:space="preserve"> </w:t>
      </w:r>
      <w:r w:rsidRPr="00BC5418">
        <w:rPr>
          <w:rFonts w:eastAsiaTheme="minorHAnsi"/>
          <w:szCs w:val="22"/>
          <w:lang w:val="sr-Cyrl-RS"/>
        </w:rPr>
        <w:t>не примени и одржава интегрисани систем менаџмента и не предузима мере за побољшање и унапређење културе нуклеарне сигурности, као и културе нуклеарне безбедности, применом интегрисаног система менаџмента (члан 115. став 1. и 2.);</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18)</w:t>
      </w:r>
      <w:r>
        <w:rPr>
          <w:rFonts w:eastAsiaTheme="minorHAnsi"/>
          <w:szCs w:val="22"/>
          <w:lang w:val="sr-Cyrl-RS"/>
        </w:rPr>
        <w:t xml:space="preserve"> </w:t>
      </w:r>
      <w:r w:rsidRPr="00BC5418">
        <w:rPr>
          <w:rFonts w:eastAsiaTheme="minorHAnsi"/>
          <w:szCs w:val="22"/>
          <w:lang w:val="sr-Cyrl-RS"/>
        </w:rPr>
        <w:t>не поседује лиценцу за одређивање локације нуклеарног постројења (члан 117.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19)</w:t>
      </w:r>
      <w:r>
        <w:rPr>
          <w:rFonts w:eastAsiaTheme="minorHAnsi"/>
          <w:szCs w:val="22"/>
          <w:lang w:val="sr-Cyrl-RS"/>
        </w:rPr>
        <w:t xml:space="preserve"> </w:t>
      </w:r>
      <w:r w:rsidRPr="00BC5418">
        <w:rPr>
          <w:rFonts w:eastAsiaTheme="minorHAnsi"/>
          <w:szCs w:val="22"/>
          <w:lang w:val="sr-Cyrl-RS"/>
        </w:rPr>
        <w:t>не поседује сагласност Директората на извештај о избору локације за изградњу нуклеарног постројења (члан 119.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20)</w:t>
      </w:r>
      <w:r>
        <w:rPr>
          <w:rFonts w:eastAsiaTheme="minorHAnsi"/>
          <w:szCs w:val="22"/>
          <w:lang w:val="sr-Cyrl-RS"/>
        </w:rPr>
        <w:t xml:space="preserve"> </w:t>
      </w:r>
      <w:r w:rsidRPr="00BC5418">
        <w:rPr>
          <w:rFonts w:eastAsiaTheme="minorHAnsi"/>
          <w:szCs w:val="22"/>
          <w:lang w:val="sr-Cyrl-RS"/>
        </w:rPr>
        <w:t>не поседује лиценцу за пројектовање нуклеарног постројења (члан 120.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21)</w:t>
      </w:r>
      <w:r>
        <w:rPr>
          <w:rFonts w:eastAsiaTheme="minorHAnsi"/>
          <w:szCs w:val="22"/>
          <w:lang w:val="sr-Cyrl-RS"/>
        </w:rPr>
        <w:t xml:space="preserve"> </w:t>
      </w:r>
      <w:r w:rsidRPr="00BC5418">
        <w:rPr>
          <w:rFonts w:eastAsiaTheme="minorHAnsi"/>
          <w:szCs w:val="22"/>
          <w:lang w:val="sr-Cyrl-RS"/>
        </w:rPr>
        <w:t>не изради прелиминарни план декомисије за сва нуклеарна постројења, односно прелиминарни план затварања за постројења за одлагање радиоактивног отпада (члан 121. став 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22)</w:t>
      </w:r>
      <w:r>
        <w:rPr>
          <w:rFonts w:eastAsiaTheme="minorHAnsi"/>
          <w:szCs w:val="22"/>
          <w:lang w:val="sr-Cyrl-RS"/>
        </w:rPr>
        <w:t xml:space="preserve"> </w:t>
      </w:r>
      <w:r w:rsidRPr="00BC5418">
        <w:rPr>
          <w:rFonts w:eastAsiaTheme="minorHAnsi"/>
          <w:szCs w:val="22"/>
          <w:lang w:val="sr-Cyrl-RS"/>
        </w:rPr>
        <w:t>не поседује сагласност Директората на извештај о пројектовању нуклеарног постројења и пројекат нуклеарног постројења (члан 122. став 1. и 2.);</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23)</w:t>
      </w:r>
      <w:r>
        <w:rPr>
          <w:rFonts w:eastAsiaTheme="minorHAnsi"/>
          <w:szCs w:val="22"/>
          <w:lang w:val="sr-Cyrl-RS"/>
        </w:rPr>
        <w:t xml:space="preserve"> </w:t>
      </w:r>
      <w:r w:rsidRPr="00BC5418">
        <w:rPr>
          <w:rFonts w:eastAsiaTheme="minorHAnsi"/>
          <w:szCs w:val="22"/>
          <w:lang w:val="sr-Cyrl-RS"/>
        </w:rPr>
        <w:t>не поседује лиценцу за изградњу нуклеарног постројења (члан 125.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24)</w:t>
      </w:r>
      <w:r>
        <w:rPr>
          <w:rFonts w:eastAsiaTheme="minorHAnsi"/>
          <w:szCs w:val="22"/>
          <w:lang w:val="sr-Cyrl-RS"/>
        </w:rPr>
        <w:t xml:space="preserve"> </w:t>
      </w:r>
      <w:r w:rsidRPr="00BC5418">
        <w:rPr>
          <w:rFonts w:eastAsiaTheme="minorHAnsi"/>
          <w:szCs w:val="22"/>
          <w:lang w:val="sr-Cyrl-RS"/>
        </w:rPr>
        <w:t>не обезбеди да су све структуре, системи, компоненте и опрема израђени, уграђени, прегледани и тестирани у складу са важећим стандардима и прописима током свих фаза изградње нуклеарног постројења (члан 127. став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25)</w:t>
      </w:r>
      <w:r>
        <w:rPr>
          <w:rFonts w:eastAsiaTheme="minorHAnsi"/>
          <w:szCs w:val="22"/>
          <w:lang w:val="sr-Cyrl-RS"/>
        </w:rPr>
        <w:t xml:space="preserve"> </w:t>
      </w:r>
      <w:r w:rsidRPr="00BC5418">
        <w:rPr>
          <w:rFonts w:eastAsiaTheme="minorHAnsi"/>
          <w:szCs w:val="22"/>
          <w:lang w:val="sr-Cyrl-RS"/>
        </w:rPr>
        <w:t>не поседује лиценцу за пробни рад нуклеарног постројења (члан 128.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26)</w:t>
      </w:r>
      <w:r>
        <w:rPr>
          <w:rFonts w:eastAsiaTheme="minorHAnsi"/>
          <w:szCs w:val="22"/>
          <w:lang w:val="sr-Cyrl-RS"/>
        </w:rPr>
        <w:t xml:space="preserve"> </w:t>
      </w:r>
      <w:r w:rsidRPr="00BC5418">
        <w:rPr>
          <w:rFonts w:eastAsiaTheme="minorHAnsi"/>
          <w:szCs w:val="22"/>
          <w:lang w:val="sr-Cyrl-RS"/>
        </w:rPr>
        <w:t>не спроведе пробни рад мобилног постројења за обраду радиоактивног отпада при свакој промени локације мобилног постројења за обраду радиоактивног отпада (члан 129. став 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27)</w:t>
      </w:r>
      <w:r>
        <w:rPr>
          <w:rFonts w:eastAsiaTheme="minorHAnsi"/>
          <w:szCs w:val="22"/>
          <w:lang w:val="sr-Cyrl-RS"/>
        </w:rPr>
        <w:t xml:space="preserve"> </w:t>
      </w:r>
      <w:r w:rsidRPr="00BC5418">
        <w:rPr>
          <w:rFonts w:eastAsiaTheme="minorHAnsi"/>
          <w:szCs w:val="22"/>
          <w:lang w:val="sr-Cyrl-RS"/>
        </w:rPr>
        <w:t>не прибави сагласност Директората на извештај о завршеној фази тестирања нуклеарног постројења без радиоактивних и нуклеарних материјала (члан 130. став 2. и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28)</w:t>
      </w:r>
      <w:r>
        <w:rPr>
          <w:rFonts w:eastAsiaTheme="minorHAnsi"/>
          <w:szCs w:val="22"/>
          <w:lang w:val="sr-Cyrl-RS"/>
        </w:rPr>
        <w:t xml:space="preserve"> </w:t>
      </w:r>
      <w:r w:rsidRPr="00BC5418">
        <w:rPr>
          <w:rFonts w:eastAsiaTheme="minorHAnsi"/>
          <w:szCs w:val="22"/>
          <w:lang w:val="sr-Cyrl-RS"/>
        </w:rPr>
        <w:t>не прибави сагласност Директората на извештај о завршеној фази тестирања нуклеарног постројења са радиоактивним и нуклеарним материјалима (члан 131. став 4. и 5.);</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29)</w:t>
      </w:r>
      <w:r>
        <w:rPr>
          <w:rFonts w:eastAsiaTheme="minorHAnsi"/>
          <w:szCs w:val="22"/>
          <w:lang w:val="sr-Cyrl-RS"/>
        </w:rPr>
        <w:t xml:space="preserve"> </w:t>
      </w:r>
      <w:r w:rsidRPr="00BC5418">
        <w:rPr>
          <w:rFonts w:eastAsiaTheme="minorHAnsi"/>
          <w:szCs w:val="22"/>
          <w:lang w:val="sr-Cyrl-RS"/>
        </w:rPr>
        <w:t>не поседује лиценцу за рад нуклеарног постројења (члан 133.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30)</w:t>
      </w:r>
      <w:r>
        <w:rPr>
          <w:rFonts w:eastAsiaTheme="minorHAnsi"/>
          <w:szCs w:val="22"/>
          <w:lang w:val="sr-Cyrl-RS"/>
        </w:rPr>
        <w:t xml:space="preserve"> </w:t>
      </w:r>
      <w:r w:rsidRPr="00BC5418">
        <w:rPr>
          <w:rFonts w:eastAsiaTheme="minorHAnsi"/>
          <w:szCs w:val="22"/>
          <w:lang w:val="sr-Cyrl-RS"/>
        </w:rPr>
        <w:t>не обезбеди услове за рад нуклеарног постројења и рад мобилног постројења за обраду радиоактивног отпада (члан 134. став 1, 2. и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31)</w:t>
      </w:r>
      <w:r>
        <w:rPr>
          <w:rFonts w:eastAsiaTheme="minorHAnsi"/>
          <w:szCs w:val="22"/>
          <w:lang w:val="sr-Cyrl-RS"/>
        </w:rPr>
        <w:t xml:space="preserve"> </w:t>
      </w:r>
      <w:r w:rsidRPr="00BC5418">
        <w:rPr>
          <w:rFonts w:eastAsiaTheme="minorHAnsi"/>
          <w:szCs w:val="22"/>
          <w:lang w:val="sr-Cyrl-RS"/>
        </w:rPr>
        <w:t>не обезбеди да се управљање нуклеарним постројењeм које је привремено престало са радом одвија на сигуран и безбедан начин (члан 135. став 2);</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32)</w:t>
      </w:r>
      <w:r>
        <w:rPr>
          <w:rFonts w:eastAsiaTheme="minorHAnsi"/>
          <w:szCs w:val="22"/>
          <w:lang w:val="sr-Cyrl-RS"/>
        </w:rPr>
        <w:t xml:space="preserve"> </w:t>
      </w:r>
      <w:r w:rsidRPr="00BC5418">
        <w:rPr>
          <w:rFonts w:eastAsiaTheme="minorHAnsi"/>
          <w:szCs w:val="22"/>
          <w:lang w:val="sr-Cyrl-RS"/>
        </w:rPr>
        <w:t>не прибави сагласност Директората за привремени престанак рада нуклеарног постројења (члан 136.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lastRenderedPageBreak/>
        <w:t>33)</w:t>
      </w:r>
      <w:r>
        <w:rPr>
          <w:rFonts w:eastAsiaTheme="minorHAnsi"/>
          <w:szCs w:val="22"/>
          <w:lang w:val="sr-Cyrl-RS"/>
        </w:rPr>
        <w:t xml:space="preserve"> </w:t>
      </w:r>
      <w:r w:rsidRPr="00BC5418">
        <w:rPr>
          <w:rFonts w:eastAsiaTheme="minorHAnsi"/>
          <w:szCs w:val="22"/>
          <w:lang w:val="sr-Cyrl-RS"/>
        </w:rPr>
        <w:t>не поседује лиценцу за декомисију нуклеарног постројења за сва нуклеарна постројења осим постројења за одлагање радиоактивног отпада (члан 138.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34)</w:t>
      </w:r>
      <w:r>
        <w:rPr>
          <w:rFonts w:eastAsiaTheme="minorHAnsi"/>
          <w:szCs w:val="22"/>
          <w:lang w:val="sr-Cyrl-RS"/>
        </w:rPr>
        <w:t xml:space="preserve"> </w:t>
      </w:r>
      <w:r w:rsidRPr="00BC5418">
        <w:rPr>
          <w:rFonts w:eastAsiaTheme="minorHAnsi"/>
          <w:szCs w:val="22"/>
          <w:lang w:val="sr-Cyrl-RS"/>
        </w:rPr>
        <w:t>не прибави сагласност Директората на ажурирани план декомисије у складу са одлуком Владе о крајњем статусу декомисије нуклеарног постројења и ажурирану другу документацију на основу које је издата лиценца за декомисију нуклеарног постројења (члан 140. став 2. и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35)</w:t>
      </w:r>
      <w:r>
        <w:rPr>
          <w:rFonts w:eastAsiaTheme="minorHAnsi"/>
          <w:szCs w:val="22"/>
          <w:lang w:val="sr-Cyrl-RS"/>
        </w:rPr>
        <w:t xml:space="preserve"> </w:t>
      </w:r>
      <w:r w:rsidRPr="00BC5418">
        <w:rPr>
          <w:rFonts w:eastAsiaTheme="minorHAnsi"/>
          <w:szCs w:val="22"/>
          <w:lang w:val="sr-Cyrl-RS"/>
        </w:rPr>
        <w:t>отпочне фазу спровођења декомисије без прибављене сагласности Директората, не спроводи декомисију на прописан начин и не прибави сагласност Директората на припремљени извештај о декомисији којим доказује да је постигнут крајњи статус декомисије у складу са Планом декомисије и извештај о завршном радиолошком прегледу постројења и локалитета (члан 141. став 2, 3, 4. и 5.);</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36)</w:t>
      </w:r>
      <w:r>
        <w:rPr>
          <w:rFonts w:eastAsiaTheme="minorHAnsi"/>
          <w:szCs w:val="22"/>
          <w:lang w:val="sr-Cyrl-RS"/>
        </w:rPr>
        <w:t xml:space="preserve"> </w:t>
      </w:r>
      <w:r w:rsidRPr="00BC5418">
        <w:rPr>
          <w:rFonts w:eastAsiaTheme="minorHAnsi"/>
          <w:szCs w:val="22"/>
          <w:lang w:val="sr-Cyrl-RS"/>
        </w:rPr>
        <w:t>не изради и редовно не врши преглед и ревизију прелиминарног плана декомисије нуклеарног постројења (члан 142.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37)</w:t>
      </w:r>
      <w:r>
        <w:rPr>
          <w:rFonts w:eastAsiaTheme="minorHAnsi"/>
          <w:szCs w:val="22"/>
          <w:lang w:val="sr-Cyrl-RS"/>
        </w:rPr>
        <w:t xml:space="preserve"> </w:t>
      </w:r>
      <w:r w:rsidRPr="00BC5418">
        <w:rPr>
          <w:rFonts w:eastAsiaTheme="minorHAnsi"/>
          <w:szCs w:val="22"/>
          <w:lang w:val="sr-Cyrl-RS"/>
        </w:rPr>
        <w:t>не изради и редовно не врши преглед и ревизију плана декомисије нуклеарног постројења (члан 143.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38)</w:t>
      </w:r>
      <w:r>
        <w:rPr>
          <w:rFonts w:eastAsiaTheme="minorHAnsi"/>
          <w:szCs w:val="22"/>
          <w:lang w:val="sr-Cyrl-RS"/>
        </w:rPr>
        <w:t xml:space="preserve"> </w:t>
      </w:r>
      <w:r w:rsidRPr="00BC5418">
        <w:rPr>
          <w:rFonts w:eastAsiaTheme="minorHAnsi"/>
          <w:szCs w:val="22"/>
          <w:lang w:val="sr-Cyrl-RS"/>
        </w:rPr>
        <w:t>не доставља Директорату извештај о прегледу и ревизији плана декомисије и не доставља Директорату извештај о прегледу и ревизији плана декомисије и после сваког непланираног догађаја који може да утиче на декомисију нуклеарног постројења (члан 144. став 2. и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39)</w:t>
      </w:r>
      <w:r>
        <w:rPr>
          <w:rFonts w:eastAsiaTheme="minorHAnsi"/>
          <w:szCs w:val="22"/>
          <w:lang w:val="sr-Cyrl-RS"/>
        </w:rPr>
        <w:t xml:space="preserve"> </w:t>
      </w:r>
      <w:r w:rsidRPr="00BC5418">
        <w:rPr>
          <w:rFonts w:eastAsiaTheme="minorHAnsi"/>
          <w:szCs w:val="22"/>
          <w:lang w:val="sr-Cyrl-RS"/>
        </w:rPr>
        <w:t>не поседује лиценцу за затварање постројења за одлагање радиоактивног отпада (члан 146.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40)</w:t>
      </w:r>
      <w:r>
        <w:rPr>
          <w:rFonts w:eastAsiaTheme="minorHAnsi"/>
          <w:szCs w:val="22"/>
          <w:lang w:val="sr-Cyrl-RS"/>
        </w:rPr>
        <w:t xml:space="preserve"> </w:t>
      </w:r>
      <w:r w:rsidRPr="00BC5418">
        <w:rPr>
          <w:rFonts w:eastAsiaTheme="minorHAnsi"/>
          <w:szCs w:val="22"/>
          <w:lang w:val="sr-Cyrl-RS"/>
        </w:rPr>
        <w:t>не спроводи мониторинг радиоактивности у животној средини у околини нуклеарног постројења (члан 153.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41)</w:t>
      </w:r>
      <w:r>
        <w:rPr>
          <w:rFonts w:eastAsiaTheme="minorHAnsi"/>
          <w:szCs w:val="22"/>
          <w:lang w:val="sr-Cyrl-RS"/>
        </w:rPr>
        <w:t xml:space="preserve"> </w:t>
      </w:r>
      <w:r w:rsidRPr="00BC5418">
        <w:rPr>
          <w:rFonts w:eastAsiaTheme="minorHAnsi"/>
          <w:szCs w:val="22"/>
          <w:lang w:val="sr-Cyrl-RS"/>
        </w:rPr>
        <w:t>не чува евиденције и податке о нуклеарном постројењу и његовом локалитету, о управљању радиоактивним отпадом и нуклеарним и другим радиоактивним материјалом и целокупну документацију за потребе утврђивања грађанске одговорности у складу са међународном конвенцијом о грађанској одговорности за нуклеарне штете (члан 154.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42)</w:t>
      </w:r>
      <w:r>
        <w:rPr>
          <w:rFonts w:eastAsiaTheme="minorHAnsi"/>
          <w:szCs w:val="22"/>
          <w:lang w:val="sr-Cyrl-RS"/>
        </w:rPr>
        <w:t xml:space="preserve"> </w:t>
      </w:r>
      <w:r w:rsidRPr="00BC5418">
        <w:rPr>
          <w:rFonts w:eastAsiaTheme="minorHAnsi"/>
          <w:szCs w:val="22"/>
          <w:lang w:val="sr-Cyrl-RS"/>
        </w:rPr>
        <w:t>не изврши ремедијацију локације са контаминацијом насталом као резултат планираних активности, ситуације постојећег излагања или као последица ванредног догађаја која не може да се занемари са становишта заштите од јонизујућег зрачења (члан 155.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43)</w:t>
      </w:r>
      <w:r>
        <w:rPr>
          <w:rFonts w:eastAsiaTheme="minorHAnsi"/>
          <w:szCs w:val="22"/>
          <w:lang w:val="sr-Cyrl-RS"/>
        </w:rPr>
        <w:t xml:space="preserve"> </w:t>
      </w:r>
      <w:r w:rsidRPr="00BC5418">
        <w:rPr>
          <w:rFonts w:eastAsiaTheme="minorHAnsi"/>
          <w:szCs w:val="22"/>
          <w:lang w:val="sr-Cyrl-RS"/>
        </w:rPr>
        <w:t>не изврши ремедијацију земљишта у складу са законом којим се уређује заштита земљишта (члан 155. став 5.);</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44)</w:t>
      </w:r>
      <w:r>
        <w:rPr>
          <w:rFonts w:eastAsiaTheme="minorHAnsi"/>
          <w:szCs w:val="22"/>
          <w:lang w:val="sr-Cyrl-RS"/>
        </w:rPr>
        <w:t xml:space="preserve"> </w:t>
      </w:r>
      <w:r w:rsidRPr="00BC5418">
        <w:rPr>
          <w:rFonts w:eastAsiaTheme="minorHAnsi"/>
          <w:szCs w:val="22"/>
          <w:lang w:val="sr-Cyrl-RS"/>
        </w:rPr>
        <w:t>не изврши санацију контаминираних објеката са контаминацијом насталом као резултат ситуације постојећег излагања или као последица ванредног догађаја која не може да се занемари са становишта заштите од јонизујућег зрачења (члан 156.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45)</w:t>
      </w:r>
      <w:r>
        <w:rPr>
          <w:rFonts w:eastAsiaTheme="minorHAnsi"/>
          <w:szCs w:val="22"/>
          <w:lang w:val="sr-Cyrl-RS"/>
        </w:rPr>
        <w:t xml:space="preserve"> </w:t>
      </w:r>
      <w:r w:rsidRPr="00BC5418">
        <w:rPr>
          <w:rFonts w:eastAsiaTheme="minorHAnsi"/>
          <w:szCs w:val="22"/>
          <w:lang w:val="sr-Cyrl-RS"/>
        </w:rPr>
        <w:t>не врши се редовно ажурирање плана ремедијације и плана санације (члан 157. став 3. и 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lastRenderedPageBreak/>
        <w:t>46)</w:t>
      </w:r>
      <w:r>
        <w:rPr>
          <w:rFonts w:eastAsiaTheme="minorHAnsi"/>
          <w:szCs w:val="22"/>
          <w:lang w:val="sr-Cyrl-RS"/>
        </w:rPr>
        <w:t xml:space="preserve"> </w:t>
      </w:r>
      <w:r w:rsidRPr="00BC5418">
        <w:rPr>
          <w:rFonts w:eastAsiaTheme="minorHAnsi"/>
          <w:szCs w:val="22"/>
          <w:lang w:val="sr-Cyrl-RS"/>
        </w:rPr>
        <w:t>не прибави сагласност Директората за ремедијацију локације, односно сагласност за санацију контаминираног објекта (члан 158.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47)</w:t>
      </w:r>
      <w:r>
        <w:rPr>
          <w:rFonts w:eastAsiaTheme="minorHAnsi"/>
          <w:szCs w:val="22"/>
          <w:lang w:val="sr-Cyrl-RS"/>
        </w:rPr>
        <w:t xml:space="preserve"> </w:t>
      </w:r>
      <w:r w:rsidRPr="00BC5418">
        <w:rPr>
          <w:rFonts w:eastAsiaTheme="minorHAnsi"/>
          <w:szCs w:val="22"/>
          <w:lang w:val="sr-Cyrl-RS"/>
        </w:rPr>
        <w:t>не поднесе извештај Директорату по завршеној ремедијацији локације, односно санацији објекта којим се доказује да је постигнут крајњи статус локације, односно објекта у складу са планом и извештај о обављеном завршном радиолошком прегледу (члан 158. став 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48)</w:t>
      </w:r>
      <w:r>
        <w:rPr>
          <w:rFonts w:eastAsiaTheme="minorHAnsi"/>
          <w:szCs w:val="22"/>
          <w:lang w:val="sr-Cyrl-RS"/>
        </w:rPr>
        <w:t xml:space="preserve"> </w:t>
      </w:r>
      <w:r w:rsidRPr="00BC5418">
        <w:rPr>
          <w:rFonts w:eastAsiaTheme="minorHAnsi"/>
          <w:szCs w:val="22"/>
          <w:lang w:val="sr-Cyrl-RS"/>
        </w:rPr>
        <w:t>не прогласи декларацијом радиоактивни материјал и истрошено нуклеарно гориво које се не планира за даљу употребу за радиоактивни отпад (члан 160.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49)</w:t>
      </w:r>
      <w:r>
        <w:rPr>
          <w:rFonts w:eastAsiaTheme="minorHAnsi"/>
          <w:szCs w:val="22"/>
          <w:lang w:val="sr-Cyrl-RS"/>
        </w:rPr>
        <w:t xml:space="preserve"> </w:t>
      </w:r>
      <w:r w:rsidRPr="00BC5418">
        <w:rPr>
          <w:rFonts w:eastAsiaTheme="minorHAnsi"/>
          <w:szCs w:val="22"/>
          <w:lang w:val="sr-Cyrl-RS"/>
        </w:rPr>
        <w:t>не управљања радиоактивним отпадом и истрошеним нуклеарним горивом сигурно и безбедно (члан 161.);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50)</w:t>
      </w:r>
      <w:r>
        <w:rPr>
          <w:rFonts w:eastAsiaTheme="minorHAnsi"/>
          <w:szCs w:val="22"/>
          <w:lang w:val="sr-Cyrl-RS"/>
        </w:rPr>
        <w:t xml:space="preserve"> </w:t>
      </w:r>
      <w:r w:rsidRPr="00BC5418">
        <w:rPr>
          <w:rFonts w:eastAsiaTheme="minorHAnsi"/>
          <w:szCs w:val="22"/>
          <w:lang w:val="sr-Cyrl-RS"/>
        </w:rPr>
        <w:t>не извршава обавезе у погледу управљања радиоактивним отпадом и истрошеним нуклеарним горивом (члан 163.);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51)</w:t>
      </w:r>
      <w:r>
        <w:rPr>
          <w:rFonts w:eastAsiaTheme="minorHAnsi"/>
          <w:szCs w:val="22"/>
          <w:lang w:val="sr-Cyrl-RS"/>
        </w:rPr>
        <w:t xml:space="preserve"> </w:t>
      </w:r>
      <w:r w:rsidRPr="00BC5418">
        <w:rPr>
          <w:rFonts w:eastAsiaTheme="minorHAnsi"/>
          <w:szCs w:val="22"/>
          <w:lang w:val="sr-Cyrl-RS"/>
        </w:rPr>
        <w:t>не спроводи контролу и не врши евидентирање настанка и сакупљања радиоактивног отпада и истрошеног нуклеарног горива (члан 164.);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52)</w:t>
      </w:r>
      <w:r>
        <w:rPr>
          <w:rFonts w:eastAsiaTheme="minorHAnsi"/>
          <w:szCs w:val="22"/>
          <w:lang w:val="sr-Cyrl-RS"/>
        </w:rPr>
        <w:t xml:space="preserve"> </w:t>
      </w:r>
      <w:r w:rsidRPr="00BC5418">
        <w:rPr>
          <w:rFonts w:eastAsiaTheme="minorHAnsi"/>
          <w:szCs w:val="22"/>
          <w:lang w:val="sr-Cyrl-RS"/>
        </w:rPr>
        <w:t>не врши привремено чување радиоактивног отпада и истрошеног нуклеарног горива на прописани начин (члан 165.);</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53)</w:t>
      </w:r>
      <w:r>
        <w:rPr>
          <w:rFonts w:eastAsiaTheme="minorHAnsi"/>
          <w:szCs w:val="22"/>
          <w:lang w:val="sr-Cyrl-RS"/>
        </w:rPr>
        <w:t xml:space="preserve"> </w:t>
      </w:r>
      <w:r w:rsidRPr="00BC5418">
        <w:rPr>
          <w:rFonts w:eastAsiaTheme="minorHAnsi"/>
          <w:szCs w:val="22"/>
          <w:lang w:val="sr-Cyrl-RS"/>
        </w:rPr>
        <w:t>не изврши карактеризацију радиоактивног отпада и истрошеног нуклеарног горива који настане током обављања делатности (члан 166.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54)</w:t>
      </w:r>
      <w:r>
        <w:rPr>
          <w:rFonts w:eastAsiaTheme="minorHAnsi"/>
          <w:szCs w:val="22"/>
          <w:lang w:val="sr-Cyrl-RS"/>
        </w:rPr>
        <w:t xml:space="preserve"> </w:t>
      </w:r>
      <w:r w:rsidRPr="00BC5418">
        <w:rPr>
          <w:rFonts w:eastAsiaTheme="minorHAnsi"/>
          <w:szCs w:val="22"/>
          <w:lang w:val="sr-Cyrl-RS"/>
        </w:rPr>
        <w:t>не води евиденције и Директорату не доставља податке о ускладиштеном радиоактивном отпаду и истрошеном нуклеарном гориву у прописаним временским интервалима и на прописани начин (члан 170. став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55)</w:t>
      </w:r>
      <w:r>
        <w:rPr>
          <w:rFonts w:eastAsiaTheme="minorHAnsi"/>
          <w:szCs w:val="22"/>
          <w:lang w:val="sr-Cyrl-RS"/>
        </w:rPr>
        <w:t xml:space="preserve"> </w:t>
      </w:r>
      <w:r w:rsidRPr="00BC5418">
        <w:rPr>
          <w:rFonts w:eastAsiaTheme="minorHAnsi"/>
          <w:szCs w:val="22"/>
          <w:lang w:val="sr-Cyrl-RS"/>
        </w:rPr>
        <w:t>не обезбеђује прописане услове за одлагање радиоактивног отпада или истрошеног нуклеарног горива и не спроводи мере којима се обезбеђују пасивне мере сигурности (члан 171.);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56)</w:t>
      </w:r>
      <w:r>
        <w:rPr>
          <w:rFonts w:eastAsiaTheme="minorHAnsi"/>
          <w:szCs w:val="22"/>
          <w:lang w:val="sr-Cyrl-RS"/>
        </w:rPr>
        <w:t xml:space="preserve"> </w:t>
      </w:r>
      <w:r w:rsidRPr="00BC5418">
        <w:rPr>
          <w:rFonts w:eastAsiaTheme="minorHAnsi"/>
          <w:szCs w:val="22"/>
          <w:lang w:val="sr-Cyrl-RS"/>
        </w:rPr>
        <w:t>не успостави критеијуме за пријем радиоактивног отпада и истрошеног нуклеарног горива у постројењу за обраду, за складиштење или за одлагање радиоактивног отпада, односно у постројењу за прераду, складиштење или одлагање истрошеног нуклеарног горива (члан 172.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57)</w:t>
      </w:r>
      <w:r>
        <w:rPr>
          <w:rFonts w:eastAsiaTheme="minorHAnsi"/>
          <w:szCs w:val="22"/>
          <w:lang w:val="sr-Cyrl-RS"/>
        </w:rPr>
        <w:t xml:space="preserve"> </w:t>
      </w:r>
      <w:r w:rsidRPr="00BC5418">
        <w:rPr>
          <w:rFonts w:eastAsiaTheme="minorHAnsi"/>
          <w:szCs w:val="22"/>
          <w:lang w:val="sr-Cyrl-RS"/>
        </w:rPr>
        <w:t>не води евиденцију о радиоактивном отпаду који је настао и налази се у спремишту, који је обрађен, ускладиштен, одложен или ослобођен регулаторне контроле и податке из евиденције не доставља Директорату, не води евиденцију о истрошеном нуклеарном гориву које је настало, које је у спремишту, које је прерађено, ускладиштено или одложено и податке из евиденције не доставља Директорату (члан 176. став 1, 2, и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58)</w:t>
      </w:r>
      <w:r>
        <w:rPr>
          <w:rFonts w:eastAsiaTheme="minorHAnsi"/>
          <w:szCs w:val="22"/>
          <w:lang w:val="sr-Cyrl-RS"/>
        </w:rPr>
        <w:t xml:space="preserve"> </w:t>
      </w:r>
      <w:r w:rsidRPr="00BC5418">
        <w:rPr>
          <w:rFonts w:eastAsiaTheme="minorHAnsi"/>
          <w:szCs w:val="22"/>
          <w:lang w:val="sr-Cyrl-RS"/>
        </w:rPr>
        <w:t>не пријави поседовање нуклеарног материјала у нуклеарне и ненуклеарне сврхе Директорату у складу са потврђеним међународним споразумима и овим законом (члан 182.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59)</w:t>
      </w:r>
      <w:r>
        <w:rPr>
          <w:rFonts w:eastAsiaTheme="minorHAnsi"/>
          <w:szCs w:val="22"/>
          <w:lang w:val="sr-Cyrl-RS"/>
        </w:rPr>
        <w:t xml:space="preserve"> </w:t>
      </w:r>
      <w:r w:rsidRPr="00BC5418">
        <w:rPr>
          <w:rFonts w:eastAsiaTheme="minorHAnsi"/>
          <w:szCs w:val="22"/>
          <w:lang w:val="sr-Cyrl-RS"/>
        </w:rPr>
        <w:t>не пријави Директорату активности, посебну опрему и ненуклеарни материјал повезан са нуклеарним горивним циклусом у складу са потврђеним међународним споразумима и овим законом (члан 182. став 2.);</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lastRenderedPageBreak/>
        <w:t>60)</w:t>
      </w:r>
      <w:r>
        <w:rPr>
          <w:rFonts w:eastAsiaTheme="minorHAnsi"/>
          <w:szCs w:val="22"/>
          <w:lang w:val="sr-Cyrl-RS"/>
        </w:rPr>
        <w:t xml:space="preserve"> </w:t>
      </w:r>
      <w:r w:rsidRPr="00BC5418">
        <w:rPr>
          <w:rFonts w:eastAsiaTheme="minorHAnsi"/>
          <w:szCs w:val="22"/>
          <w:lang w:val="sr-Cyrl-RS"/>
        </w:rPr>
        <w:t>не води евиденцију о нуклеарном материјалу, активностима, посебној опреми  и ненуклеарном материјалу повезаном са нуклеарним горивним циклусом у складу са потврђеним међународним споразумима и овим законом (члан 183.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61)</w:t>
      </w:r>
      <w:r>
        <w:rPr>
          <w:rFonts w:eastAsiaTheme="minorHAnsi"/>
          <w:szCs w:val="22"/>
          <w:lang w:val="sr-Cyrl-RS"/>
        </w:rPr>
        <w:t xml:space="preserve"> </w:t>
      </w:r>
      <w:r w:rsidRPr="00BC5418">
        <w:rPr>
          <w:rFonts w:eastAsiaTheme="minorHAnsi"/>
          <w:szCs w:val="22"/>
          <w:lang w:val="sr-Cyrl-RS"/>
        </w:rPr>
        <w:t>не доставља Директорату у прописаним роковима податке из евиденције о нуклеарном материјалу, активностима, посебној опреми и ненуклеарном материјалу повезаним са нуклеарним горивним циклусом у складу са потврђеним међународним споразумима и овим законом (члан 183. став 2.);</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62)</w:t>
      </w:r>
      <w:r>
        <w:rPr>
          <w:rFonts w:eastAsiaTheme="minorHAnsi"/>
          <w:szCs w:val="22"/>
          <w:lang w:val="sr-Cyrl-RS"/>
        </w:rPr>
        <w:t xml:space="preserve"> </w:t>
      </w:r>
      <w:r w:rsidRPr="00BC5418">
        <w:rPr>
          <w:rFonts w:eastAsiaTheme="minorHAnsi"/>
          <w:szCs w:val="22"/>
          <w:lang w:val="sr-Cyrl-RS"/>
        </w:rPr>
        <w:t>не омогући инспекторима Међународне агенције за атомску енергију вршење контроле и надзора над нуклеарним материјалима, активностима, посебној опреми и ненуклеарном материјалу повезаним са нуклеарним горивним циклусом, као и другим активностима прописаним потврђеним међународним споразумима и протоколима (члан 184.);</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63)</w:t>
      </w:r>
      <w:r>
        <w:rPr>
          <w:rFonts w:eastAsiaTheme="minorHAnsi"/>
          <w:szCs w:val="22"/>
          <w:lang w:val="sr-Cyrl-RS"/>
        </w:rPr>
        <w:t xml:space="preserve"> </w:t>
      </w:r>
      <w:r w:rsidRPr="00BC5418">
        <w:rPr>
          <w:rFonts w:eastAsiaTheme="minorHAnsi"/>
          <w:szCs w:val="22"/>
          <w:lang w:val="sr-Cyrl-RS"/>
        </w:rPr>
        <w:t>нису обезбеђене и не одржавају се мере физичко-техничке заштите и друге мере безбедности у зависности од врсте, категорије и намене извора зрачења током обављања делатности, у циљу спречавања крађе, саботаже, губитка или неовлашћеног приступа (члан 187.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64)</w:t>
      </w:r>
      <w:r>
        <w:rPr>
          <w:rFonts w:eastAsiaTheme="minorHAnsi"/>
          <w:szCs w:val="22"/>
          <w:lang w:val="sr-Cyrl-RS"/>
        </w:rPr>
        <w:t xml:space="preserve"> </w:t>
      </w:r>
      <w:r w:rsidRPr="00BC5418">
        <w:rPr>
          <w:rFonts w:eastAsiaTheme="minorHAnsi"/>
          <w:szCs w:val="22"/>
          <w:lang w:val="sr-Cyrl-RS"/>
        </w:rPr>
        <w:t>нису обезбеђене и не одржавају се мере физичко-техничке заштите и друге мере безбедности извора зрачења и повезаних постројења укључујући и транспорт (члан 188.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65)</w:t>
      </w:r>
      <w:r>
        <w:rPr>
          <w:rFonts w:eastAsiaTheme="minorHAnsi"/>
          <w:szCs w:val="22"/>
          <w:lang w:val="sr-Cyrl-RS"/>
        </w:rPr>
        <w:t xml:space="preserve"> </w:t>
      </w:r>
      <w:r w:rsidRPr="00BC5418">
        <w:rPr>
          <w:rFonts w:eastAsiaTheme="minorHAnsi"/>
          <w:szCs w:val="22"/>
          <w:lang w:val="sr-Cyrl-RS"/>
        </w:rPr>
        <w:t>не унапређује редовно и континуирано План безбедности којим се описују мере радијационе и нуклеарне безбедности у складу са свим променама, тако да План увек одражава тренутни стање постројења и делатности (члан 189. став 6.);</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66)</w:t>
      </w:r>
      <w:r>
        <w:rPr>
          <w:rFonts w:eastAsiaTheme="minorHAnsi"/>
          <w:szCs w:val="22"/>
          <w:lang w:val="sr-Cyrl-RS"/>
        </w:rPr>
        <w:t xml:space="preserve"> </w:t>
      </w:r>
      <w:r w:rsidRPr="00BC5418">
        <w:rPr>
          <w:rFonts w:eastAsiaTheme="minorHAnsi"/>
          <w:szCs w:val="22"/>
          <w:lang w:val="sr-Cyrl-RS"/>
        </w:rPr>
        <w:t>не обезбеђује усклађеност Плана безбедности са Проценом основне безбедносне угрожености (члан 189. став 7.);</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67)</w:t>
      </w:r>
      <w:r>
        <w:rPr>
          <w:rFonts w:eastAsiaTheme="minorHAnsi"/>
          <w:szCs w:val="22"/>
          <w:lang w:val="sr-Cyrl-RS"/>
        </w:rPr>
        <w:t xml:space="preserve"> </w:t>
      </w:r>
      <w:r w:rsidRPr="00BC5418">
        <w:rPr>
          <w:rFonts w:eastAsiaTheme="minorHAnsi"/>
          <w:szCs w:val="22"/>
          <w:lang w:val="sr-Cyrl-RS"/>
        </w:rPr>
        <w:t>не изврши у најкраћем року измене система физичко-техничке заштите и Плана безбедности у складу са препорукама надлежних безбедносних органа и уз њихову сагласност, у случају промене тренутне безбедносне процене (члан 189. став 8.);</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68)</w:t>
      </w:r>
      <w:r>
        <w:rPr>
          <w:rFonts w:eastAsiaTheme="minorHAnsi"/>
          <w:szCs w:val="22"/>
          <w:lang w:val="sr-Cyrl-RS"/>
        </w:rPr>
        <w:t xml:space="preserve"> </w:t>
      </w:r>
      <w:r w:rsidRPr="00BC5418">
        <w:rPr>
          <w:rFonts w:eastAsiaTheme="minorHAnsi"/>
          <w:szCs w:val="22"/>
          <w:lang w:val="sr-Cyrl-RS"/>
        </w:rPr>
        <w:t>није израђен план за деловање у случају ванредног догађаја за постројења у којима се обављају радијационе делатности и нуклеарне активности, као и за њихове локалитете (члан 194.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69)</w:t>
      </w:r>
      <w:r>
        <w:rPr>
          <w:rFonts w:eastAsiaTheme="minorHAnsi"/>
          <w:szCs w:val="22"/>
          <w:lang w:val="sr-Cyrl-RS"/>
        </w:rPr>
        <w:t xml:space="preserve"> </w:t>
      </w:r>
      <w:r w:rsidRPr="00BC5418">
        <w:rPr>
          <w:rFonts w:eastAsiaTheme="minorHAnsi"/>
          <w:szCs w:val="22"/>
          <w:lang w:val="sr-Cyrl-RS"/>
        </w:rPr>
        <w:t>обавља делатност промета извора зрачења без решења Директората о регистрацији односно решење о издавању лиценце (члан 196. став 3.);</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70)</w:t>
      </w:r>
      <w:r>
        <w:rPr>
          <w:rFonts w:eastAsiaTheme="minorHAnsi"/>
          <w:szCs w:val="22"/>
          <w:lang w:val="sr-Cyrl-RS"/>
        </w:rPr>
        <w:t xml:space="preserve"> </w:t>
      </w:r>
      <w:r w:rsidRPr="00BC5418">
        <w:rPr>
          <w:rFonts w:eastAsiaTheme="minorHAnsi"/>
          <w:szCs w:val="22"/>
          <w:lang w:val="sr-Cyrl-RS"/>
        </w:rPr>
        <w:t>није закључио и не одржава осигурање за обезбеђење своје одговорности за нуклеарну штету (члан 208. став 1.).</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tab/>
        <w:t>За привредни преступ из става 1. овог члана може се изрећи новчана казна у сразмери са висином учињене штете, неизвршене обавезе или вредности робе или друге ствари која је предмет привредног преступа, а највише до двадесетоструког износа учињене штете, неизвршене обавезе или вредности робе или друге ствари која је предмет привредног преступа.</w:t>
      </w:r>
    </w:p>
    <w:p w:rsidR="00BC5418" w:rsidRPr="00BC5418" w:rsidRDefault="00BC5418" w:rsidP="00BC5418">
      <w:pPr>
        <w:spacing w:line="276" w:lineRule="auto"/>
        <w:jc w:val="both"/>
        <w:rPr>
          <w:rFonts w:eastAsiaTheme="minorHAnsi"/>
          <w:szCs w:val="22"/>
          <w:lang w:val="sr-Cyrl-RS"/>
        </w:rPr>
      </w:pPr>
      <w:r w:rsidRPr="00BC5418">
        <w:rPr>
          <w:rFonts w:eastAsiaTheme="minorHAnsi"/>
          <w:szCs w:val="22"/>
          <w:lang w:val="sr-Cyrl-RS"/>
        </w:rPr>
        <w:lastRenderedPageBreak/>
        <w:tab/>
        <w:t>За привредни преступ из става 1. овог члана казниће се и одговорно лице у правном лицу новчаном казном од 200.000 до 500.000 динара.</w:t>
      </w:r>
    </w:p>
    <w:p w:rsidR="00935A06" w:rsidRDefault="00935A06" w:rsidP="00935A06">
      <w:pPr>
        <w:jc w:val="center"/>
        <w:rPr>
          <w:lang w:val="ru-RU"/>
        </w:rPr>
      </w:pP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BC5418" w:rsidRDefault="00BC5418" w:rsidP="00935A06">
      <w:pPr>
        <w:jc w:val="center"/>
        <w:rPr>
          <w:lang w:val="ru-RU"/>
        </w:rPr>
      </w:pPr>
    </w:p>
    <w:p w:rsidR="00BC5418" w:rsidRPr="00BC5418" w:rsidRDefault="00BC5418" w:rsidP="00BC5418">
      <w:pPr>
        <w:spacing w:line="276" w:lineRule="auto"/>
        <w:ind w:firstLine="720"/>
        <w:jc w:val="both"/>
        <w:rPr>
          <w:rFonts w:eastAsiaTheme="minorHAnsi"/>
          <w:szCs w:val="22"/>
          <w:lang w:val="sr-Cyrl-RS"/>
        </w:rPr>
      </w:pPr>
      <w:r w:rsidRPr="00BC5418">
        <w:rPr>
          <w:rFonts w:eastAsiaTheme="minorHAnsi"/>
          <w:szCs w:val="22"/>
          <w:lang w:val="sr-Cyrl-RS"/>
        </w:rPr>
        <w:t>Амандман</w:t>
      </w:r>
      <w:r>
        <w:rPr>
          <w:rFonts w:eastAsiaTheme="minorHAnsi"/>
          <w:szCs w:val="22"/>
          <w:lang w:val="sr-Cyrl-RS"/>
        </w:rPr>
        <w:t>ом</w:t>
      </w:r>
      <w:r w:rsidRPr="00BC5418">
        <w:rPr>
          <w:rFonts w:eastAsiaTheme="minorHAnsi"/>
          <w:szCs w:val="22"/>
          <w:lang w:val="sr-Cyrl-RS"/>
        </w:rPr>
        <w:t xml:space="preserve"> се </w:t>
      </w:r>
      <w:r>
        <w:rPr>
          <w:rFonts w:eastAsiaTheme="minorHAnsi"/>
          <w:szCs w:val="22"/>
          <w:lang w:val="sr-Cyrl-RS"/>
        </w:rPr>
        <w:t>предлаже</w:t>
      </w:r>
      <w:r w:rsidRPr="00BC5418">
        <w:rPr>
          <w:rFonts w:eastAsiaTheme="minorHAnsi"/>
          <w:szCs w:val="22"/>
          <w:lang w:val="sr-Cyrl-RS"/>
        </w:rPr>
        <w:t xml:space="preserve"> пооштравањ</w:t>
      </w:r>
      <w:r>
        <w:rPr>
          <w:rFonts w:eastAsiaTheme="minorHAnsi"/>
          <w:szCs w:val="22"/>
          <w:lang w:val="sr-Cyrl-RS"/>
        </w:rPr>
        <w:t>е</w:t>
      </w:r>
      <w:r w:rsidRPr="00BC5418">
        <w:rPr>
          <w:rFonts w:eastAsiaTheme="minorHAnsi"/>
          <w:szCs w:val="22"/>
          <w:lang w:val="sr-Cyrl-RS"/>
        </w:rPr>
        <w:t xml:space="preserve"> казнене политике увођењем нових привредних преступа. </w:t>
      </w:r>
    </w:p>
    <w:p w:rsidR="00935A06" w:rsidRDefault="00935A06" w:rsidP="00FC21B2">
      <w:pPr>
        <w:widowControl w:val="0"/>
        <w:autoSpaceDE w:val="0"/>
        <w:autoSpaceDN w:val="0"/>
        <w:adjustRightInd w:val="0"/>
        <w:spacing w:line="252" w:lineRule="exact"/>
        <w:ind w:left="79" w:firstLine="641"/>
        <w:jc w:val="right"/>
        <w:rPr>
          <w:lang w:val="ru-RU"/>
        </w:rPr>
      </w:pPr>
    </w:p>
    <w:p w:rsidR="00935A06" w:rsidRDefault="00935A06" w:rsidP="00935A06">
      <w:pPr>
        <w:jc w:val="center"/>
        <w:rPr>
          <w:lang w:val="sr-Cyrl-CS"/>
        </w:rPr>
      </w:pPr>
      <w:r w:rsidRPr="00935A06">
        <w:rPr>
          <w:lang w:val="sr-Cyrl-CS"/>
        </w:rPr>
        <w:t xml:space="preserve">АМАНДМАН </w:t>
      </w:r>
      <w:r w:rsidR="00BC5418">
        <w:rPr>
          <w:lang w:val="sr-Cyrl-CS"/>
        </w:rPr>
        <w:t>2</w:t>
      </w:r>
      <w:r w:rsidR="00713160">
        <w:rPr>
          <w:lang w:val="sr-Cyrl-CS"/>
        </w:rPr>
        <w:t>2</w:t>
      </w:r>
      <w:r w:rsidR="00BC5418">
        <w:rPr>
          <w:lang w:val="sr-Cyrl-CS"/>
        </w:rPr>
        <w:t>.</w:t>
      </w:r>
    </w:p>
    <w:p w:rsidR="006A6021" w:rsidRDefault="006A6021" w:rsidP="006A6021">
      <w:pPr>
        <w:spacing w:after="200" w:line="276" w:lineRule="auto"/>
        <w:contextualSpacing/>
        <w:jc w:val="both"/>
        <w:rPr>
          <w:lang w:val="sr-Cyrl-RS"/>
        </w:rPr>
      </w:pPr>
    </w:p>
    <w:p w:rsidR="006A6021" w:rsidRPr="006A6021" w:rsidRDefault="006A6021" w:rsidP="006A6021">
      <w:pPr>
        <w:spacing w:after="200" w:line="276" w:lineRule="auto"/>
        <w:ind w:firstLine="720"/>
        <w:contextualSpacing/>
        <w:jc w:val="both"/>
        <w:rPr>
          <w:rFonts w:eastAsiaTheme="minorHAnsi"/>
          <w:szCs w:val="22"/>
          <w:lang w:val="sr-Cyrl-RS"/>
        </w:rPr>
      </w:pPr>
      <w:r w:rsidRPr="006A6021">
        <w:rPr>
          <w:rFonts w:eastAsiaTheme="minorHAnsi"/>
          <w:szCs w:val="22"/>
          <w:lang w:val="sr-Cyrl-RS"/>
        </w:rPr>
        <w:t>Члан 235. Предлога закона мења се и гласи:</w:t>
      </w:r>
    </w:p>
    <w:p w:rsidR="006A6021" w:rsidRPr="006A6021" w:rsidRDefault="006A6021" w:rsidP="006A6021">
      <w:pPr>
        <w:spacing w:line="276" w:lineRule="auto"/>
        <w:jc w:val="both"/>
        <w:rPr>
          <w:rFonts w:eastAsiaTheme="minorHAnsi"/>
          <w:szCs w:val="22"/>
          <w:lang w:val="sr-Cyrl-RS"/>
        </w:rPr>
      </w:pP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ab/>
      </w:r>
      <w:r>
        <w:rPr>
          <w:rFonts w:eastAsiaTheme="minorHAnsi"/>
          <w:szCs w:val="22"/>
          <w:lang w:val="sr-Cyrl-RS"/>
        </w:rPr>
        <w:t>„</w:t>
      </w:r>
      <w:r w:rsidRPr="006A6021">
        <w:rPr>
          <w:rFonts w:eastAsiaTheme="minorHAnsi"/>
          <w:szCs w:val="22"/>
          <w:lang w:val="sr-Cyrl-RS"/>
        </w:rPr>
        <w:t>Новчаном казном од 500.000 до 1.000.000 динара казниће се за прекршај правно лице ако:</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w:t>
      </w:r>
      <w:r>
        <w:rPr>
          <w:rFonts w:eastAsiaTheme="minorHAnsi"/>
          <w:szCs w:val="22"/>
          <w:lang w:val="sr-Cyrl-RS"/>
        </w:rPr>
        <w:t xml:space="preserve"> </w:t>
      </w:r>
      <w:r w:rsidRPr="006A6021">
        <w:rPr>
          <w:rFonts w:eastAsiaTheme="minorHAnsi"/>
          <w:szCs w:val="22"/>
          <w:lang w:val="sr-Cyrl-RS"/>
        </w:rPr>
        <w:t>истиче знак радиоактивности на било ком предмету или месту на којем не постоји присуство извора зрачења (члан 4. став 15.);</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w:t>
      </w:r>
      <w:r>
        <w:rPr>
          <w:rFonts w:eastAsiaTheme="minorHAnsi"/>
          <w:szCs w:val="22"/>
          <w:lang w:val="sr-Cyrl-RS"/>
        </w:rPr>
        <w:t xml:space="preserve"> </w:t>
      </w:r>
      <w:r w:rsidRPr="006A6021">
        <w:rPr>
          <w:rFonts w:eastAsiaTheme="minorHAnsi"/>
          <w:szCs w:val="22"/>
          <w:lang w:val="sr-Cyrl-RS"/>
        </w:rPr>
        <w:t>не изврши пријављивање Директорату намеру обављања делатности која укључује изворе зрачења, природни радиоактивни материјал који доводи до излагања радника или становништва које не може да се занемари са становишта заштите од зрачења и коришћење нуклеарног материјала у ненуклеарне сврхе (члан 31.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w:t>
      </w:r>
      <w:r>
        <w:rPr>
          <w:rFonts w:eastAsiaTheme="minorHAnsi"/>
          <w:szCs w:val="22"/>
          <w:lang w:val="sr-Cyrl-RS"/>
        </w:rPr>
        <w:t xml:space="preserve"> </w:t>
      </w:r>
      <w:r w:rsidRPr="006A6021">
        <w:rPr>
          <w:rFonts w:eastAsiaTheme="minorHAnsi"/>
          <w:szCs w:val="22"/>
          <w:lang w:val="sr-Cyrl-RS"/>
        </w:rPr>
        <w:t>не изврши пријављивање пре почетка обављања делатности (члан 31.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w:t>
      </w:r>
      <w:r>
        <w:rPr>
          <w:rFonts w:eastAsiaTheme="minorHAnsi"/>
          <w:szCs w:val="22"/>
          <w:lang w:val="sr-Cyrl-RS"/>
        </w:rPr>
        <w:t xml:space="preserve"> </w:t>
      </w:r>
      <w:r w:rsidRPr="006A6021">
        <w:rPr>
          <w:rFonts w:eastAsiaTheme="minorHAnsi"/>
          <w:szCs w:val="22"/>
          <w:lang w:val="sr-Cyrl-RS"/>
        </w:rPr>
        <w:t>не пријави Директорату одустанак од намере обављања делатности (члан 31. став 4.);</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w:t>
      </w:r>
      <w:r>
        <w:rPr>
          <w:rFonts w:eastAsiaTheme="minorHAnsi"/>
          <w:szCs w:val="22"/>
          <w:lang w:val="sr-Cyrl-RS"/>
        </w:rPr>
        <w:t xml:space="preserve"> </w:t>
      </w:r>
      <w:r w:rsidRPr="006A6021">
        <w:rPr>
          <w:rFonts w:eastAsiaTheme="minorHAnsi"/>
          <w:szCs w:val="22"/>
          <w:lang w:val="sr-Cyrl-RS"/>
        </w:rPr>
        <w:t>не спроводи прописане обавезе (члан 36.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w:t>
      </w:r>
      <w:r>
        <w:rPr>
          <w:rFonts w:eastAsiaTheme="minorHAnsi"/>
          <w:szCs w:val="22"/>
          <w:lang w:val="sr-Cyrl-RS"/>
        </w:rPr>
        <w:t xml:space="preserve"> </w:t>
      </w:r>
      <w:r w:rsidRPr="006A6021">
        <w:rPr>
          <w:rFonts w:eastAsiaTheme="minorHAnsi"/>
          <w:szCs w:val="22"/>
          <w:lang w:val="sr-Cyrl-RS"/>
        </w:rPr>
        <w:t>не води евиденцију нуклеарног материјала, активности, посебне опреме и ненуклеарног материјала повезаних са нуклеарним горивним циклусом у складу са потврђеним међународним споразумима и овим законом (члан 37.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w:t>
      </w:r>
      <w:r>
        <w:rPr>
          <w:rFonts w:eastAsiaTheme="minorHAnsi"/>
          <w:szCs w:val="22"/>
          <w:lang w:val="sr-Cyrl-RS"/>
        </w:rPr>
        <w:t xml:space="preserve"> </w:t>
      </w:r>
      <w:r w:rsidRPr="006A6021">
        <w:rPr>
          <w:rFonts w:eastAsiaTheme="minorHAnsi"/>
          <w:szCs w:val="22"/>
          <w:lang w:val="sr-Cyrl-RS"/>
        </w:rPr>
        <w:t>не пријави Директорату сваку промену података о испуњености услова на основу којих је прибавио решење о регистрацији, а најкасније у року од 30 дана од дана наступања промене (члан 41. став 6.);</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8)</w:t>
      </w:r>
      <w:r>
        <w:rPr>
          <w:rFonts w:eastAsiaTheme="minorHAnsi"/>
          <w:szCs w:val="22"/>
          <w:lang w:val="sr-Cyrl-RS"/>
        </w:rPr>
        <w:t xml:space="preserve"> </w:t>
      </w:r>
      <w:r w:rsidRPr="006A6021">
        <w:rPr>
          <w:rFonts w:eastAsiaTheme="minorHAnsi"/>
          <w:szCs w:val="22"/>
          <w:lang w:val="sr-Cyrl-RS"/>
        </w:rPr>
        <w:t>не пријави Директорату сваку промену података о испуњености услова на основу којих је издато решење о лиценци, а најкасније у року од осам дана од дана наступања промене (члан 42. став 5.);</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9)</w:t>
      </w:r>
      <w:r>
        <w:rPr>
          <w:rFonts w:eastAsiaTheme="minorHAnsi"/>
          <w:szCs w:val="22"/>
          <w:lang w:val="sr-Cyrl-RS"/>
        </w:rPr>
        <w:t xml:space="preserve"> </w:t>
      </w:r>
      <w:r w:rsidRPr="006A6021">
        <w:rPr>
          <w:rFonts w:eastAsiaTheme="minorHAnsi"/>
          <w:szCs w:val="22"/>
          <w:lang w:val="sr-Cyrl-RS"/>
        </w:rPr>
        <w:t>не мења и не допуњује извештај о сигурности у складу са променама које настају током обављања делатности тако да се извештај увек односи на тренутни статус обављања делатности (члан 43.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10)</w:t>
      </w:r>
      <w:r>
        <w:rPr>
          <w:rFonts w:eastAsiaTheme="minorHAnsi"/>
          <w:szCs w:val="22"/>
          <w:lang w:val="sr-Cyrl-RS"/>
        </w:rPr>
        <w:t xml:space="preserve"> </w:t>
      </w:r>
      <w:r w:rsidRPr="006A6021">
        <w:rPr>
          <w:rFonts w:eastAsiaTheme="minorHAnsi"/>
          <w:szCs w:val="22"/>
          <w:lang w:val="sr-Cyrl-RS"/>
        </w:rPr>
        <w:t>не врши редовно ревизију извештаја о сигурности из члана 43. овог закона и не доставља извештај Директорату (члан 44.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11)</w:t>
      </w:r>
      <w:r>
        <w:rPr>
          <w:rFonts w:eastAsiaTheme="minorHAnsi"/>
          <w:szCs w:val="22"/>
          <w:lang w:val="sr-Cyrl-RS"/>
        </w:rPr>
        <w:t xml:space="preserve"> </w:t>
      </w:r>
      <w:r w:rsidRPr="006A6021">
        <w:rPr>
          <w:rFonts w:eastAsiaTheme="minorHAnsi"/>
          <w:szCs w:val="22"/>
          <w:lang w:val="sr-Cyrl-RS"/>
        </w:rPr>
        <w:t>не поседује решење Директората о давању сагласности на прелиминарни извештај о сигурности (члан 45.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12)</w:t>
      </w:r>
      <w:r>
        <w:rPr>
          <w:rFonts w:eastAsiaTheme="minorHAnsi"/>
          <w:szCs w:val="22"/>
          <w:lang w:val="sr-Cyrl-RS"/>
        </w:rPr>
        <w:t xml:space="preserve"> </w:t>
      </w:r>
      <w:r w:rsidRPr="006A6021">
        <w:rPr>
          <w:rFonts w:eastAsiaTheme="minorHAnsi"/>
          <w:szCs w:val="22"/>
          <w:lang w:val="sr-Cyrl-RS"/>
        </w:rPr>
        <w:t xml:space="preserve">не обавести без одлагања Директорат о свим променама услова на основу којих је издата сагласност на прелиминарни извештај о сигурности као и о одустајању од </w:t>
      </w:r>
      <w:r w:rsidRPr="006A6021">
        <w:rPr>
          <w:rFonts w:eastAsiaTheme="minorHAnsi"/>
          <w:szCs w:val="22"/>
          <w:lang w:val="sr-Cyrl-RS"/>
        </w:rPr>
        <w:lastRenderedPageBreak/>
        <w:t>обављања намераване делатности, а најкасније у року од осам дана од дана наступања промене, односно одлуке о одустајању (члан 45.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13)</w:t>
      </w:r>
      <w:r>
        <w:rPr>
          <w:rFonts w:eastAsiaTheme="minorHAnsi"/>
          <w:szCs w:val="22"/>
          <w:lang w:val="sr-Cyrl-RS"/>
        </w:rPr>
        <w:t xml:space="preserve"> </w:t>
      </w:r>
      <w:r w:rsidRPr="006A6021">
        <w:rPr>
          <w:rFonts w:eastAsiaTheme="minorHAnsi"/>
          <w:szCs w:val="22"/>
          <w:lang w:val="sr-Cyrl-RS"/>
        </w:rPr>
        <w:t>не поднесе захтев Директорату за продужење важења лиценце за обављање радијационе делатности умереног ризика најкасније 60 дана пре истека важења лиценце (члан 47. став 6.);</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14)</w:t>
      </w:r>
      <w:r>
        <w:rPr>
          <w:rFonts w:eastAsiaTheme="minorHAnsi"/>
          <w:szCs w:val="22"/>
          <w:lang w:val="sr-Cyrl-RS"/>
        </w:rPr>
        <w:t xml:space="preserve"> </w:t>
      </w:r>
      <w:r w:rsidRPr="006A6021">
        <w:rPr>
          <w:rFonts w:eastAsiaTheme="minorHAnsi"/>
          <w:szCs w:val="22"/>
          <w:lang w:val="sr-Cyrl-RS"/>
        </w:rPr>
        <w:t>не успостави, не одржава и не примењује интегрисани систем менаџмента за обављање радијационе делатности високог ризика (члан 48.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15)</w:t>
      </w:r>
      <w:r>
        <w:rPr>
          <w:rFonts w:eastAsiaTheme="minorHAnsi"/>
          <w:szCs w:val="22"/>
          <w:lang w:val="sr-Cyrl-RS"/>
        </w:rPr>
        <w:t xml:space="preserve"> </w:t>
      </w:r>
      <w:r w:rsidRPr="006A6021">
        <w:rPr>
          <w:rFonts w:eastAsiaTheme="minorHAnsi"/>
          <w:szCs w:val="22"/>
          <w:lang w:val="sr-Cyrl-RS"/>
        </w:rPr>
        <w:t>не поднесе захтев Директорату за продужење важења лиценце за обављање радијационе делатности високог ризика најкасније 90 дана пре истека важења лиценце (члан 48. став 10.);</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16)</w:t>
      </w:r>
      <w:r>
        <w:rPr>
          <w:rFonts w:eastAsiaTheme="minorHAnsi"/>
          <w:szCs w:val="22"/>
          <w:lang w:val="sr-Cyrl-RS"/>
        </w:rPr>
        <w:t xml:space="preserve"> </w:t>
      </w:r>
      <w:r w:rsidRPr="006A6021">
        <w:rPr>
          <w:rFonts w:eastAsiaTheme="minorHAnsi"/>
          <w:szCs w:val="22"/>
          <w:lang w:val="sr-Cyrl-RS"/>
        </w:rPr>
        <w:t>не успостави, не одржава и не примењује интегрисани систем менаџмента за обављање нуклеарне активности (члан 49.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17)</w:t>
      </w:r>
      <w:r>
        <w:rPr>
          <w:rFonts w:eastAsiaTheme="minorHAnsi"/>
          <w:szCs w:val="22"/>
          <w:lang w:val="sr-Cyrl-RS"/>
        </w:rPr>
        <w:t xml:space="preserve"> </w:t>
      </w:r>
      <w:r w:rsidRPr="006A6021">
        <w:rPr>
          <w:rFonts w:eastAsiaTheme="minorHAnsi"/>
          <w:szCs w:val="22"/>
          <w:lang w:val="sr-Cyrl-RS"/>
        </w:rPr>
        <w:t>не поднесе захтев Директорату за продужење важења лиценце за обављање нуклеарне активности најкасније 180 дана пре истека важења лиценце (члан 49. став 9.);</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18)</w:t>
      </w:r>
      <w:r>
        <w:rPr>
          <w:rFonts w:eastAsiaTheme="minorHAnsi"/>
          <w:szCs w:val="22"/>
          <w:lang w:val="sr-Cyrl-RS"/>
        </w:rPr>
        <w:t xml:space="preserve"> </w:t>
      </w:r>
      <w:r w:rsidRPr="006A6021">
        <w:rPr>
          <w:rFonts w:eastAsiaTheme="minorHAnsi"/>
          <w:szCs w:val="22"/>
          <w:lang w:val="sr-Cyrl-RS"/>
        </w:rPr>
        <w:t>не врши оцену усаглашености примењених мера радијационе и нуклеарне сигурности и безбедности са овим законом и међународним стандардима у области радијационе и нуклеарне сигурности и безбедности и управљања радиоактивним отпадом и истрошеним нуклеарним горивом у прописаним временским роковима (члан 50.);</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19)</w:t>
      </w:r>
      <w:r>
        <w:rPr>
          <w:rFonts w:eastAsiaTheme="minorHAnsi"/>
          <w:szCs w:val="22"/>
          <w:lang w:val="sr-Cyrl-RS"/>
        </w:rPr>
        <w:t xml:space="preserve"> </w:t>
      </w:r>
      <w:r w:rsidRPr="006A6021">
        <w:rPr>
          <w:rFonts w:eastAsiaTheme="minorHAnsi"/>
          <w:szCs w:val="22"/>
          <w:lang w:val="sr-Cyrl-RS"/>
        </w:rPr>
        <w:t>не пријави најкасније у року од осам дана, Директорату сваку промену података на основу којих је издато решење за вршење послова заштите од јонизујућег зрачења (члан 57. став 6.);</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20)</w:t>
      </w:r>
      <w:r>
        <w:rPr>
          <w:rFonts w:eastAsiaTheme="minorHAnsi"/>
          <w:szCs w:val="22"/>
          <w:lang w:val="sr-Cyrl-RS"/>
        </w:rPr>
        <w:t xml:space="preserve"> </w:t>
      </w:r>
      <w:r w:rsidRPr="006A6021">
        <w:rPr>
          <w:rFonts w:eastAsiaTheme="minorHAnsi"/>
          <w:szCs w:val="22"/>
          <w:lang w:val="sr-Cyrl-RS"/>
        </w:rPr>
        <w:t>не поднесе захтев Директорату 60 дана пре истека важења решења за вршење послова заштите од јонизујућег зрачења за продужење његовог важења (члан 57. став 7.);</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21)</w:t>
      </w:r>
      <w:r>
        <w:rPr>
          <w:rFonts w:eastAsiaTheme="minorHAnsi"/>
          <w:szCs w:val="22"/>
          <w:lang w:val="sr-Cyrl-RS"/>
        </w:rPr>
        <w:t xml:space="preserve"> </w:t>
      </w:r>
      <w:r w:rsidRPr="006A6021">
        <w:rPr>
          <w:rFonts w:eastAsiaTheme="minorHAnsi"/>
          <w:szCs w:val="22"/>
          <w:lang w:val="sr-Cyrl-RS"/>
        </w:rPr>
        <w:t>не поседује решење Директората о ослобађању од регулаторне контроле материјала (члан 62.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22)</w:t>
      </w:r>
      <w:r>
        <w:rPr>
          <w:rFonts w:eastAsiaTheme="minorHAnsi"/>
          <w:szCs w:val="22"/>
          <w:lang w:val="sr-Cyrl-RS"/>
        </w:rPr>
        <w:t xml:space="preserve"> </w:t>
      </w:r>
      <w:r w:rsidRPr="006A6021">
        <w:rPr>
          <w:rFonts w:eastAsiaTheme="minorHAnsi"/>
          <w:szCs w:val="22"/>
          <w:lang w:val="sr-Cyrl-RS"/>
        </w:rPr>
        <w:t>не поседује решење Директората о ослобађању од регулаторне контроле објеката, локација или делова објеката или локација (члан 63.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23)</w:t>
      </w:r>
      <w:r>
        <w:rPr>
          <w:rFonts w:eastAsiaTheme="minorHAnsi"/>
          <w:szCs w:val="22"/>
          <w:lang w:val="sr-Cyrl-RS"/>
        </w:rPr>
        <w:t xml:space="preserve"> </w:t>
      </w:r>
      <w:r w:rsidRPr="006A6021">
        <w:rPr>
          <w:rFonts w:eastAsiaTheme="minorHAnsi"/>
          <w:szCs w:val="22"/>
          <w:lang w:val="sr-Cyrl-RS"/>
        </w:rPr>
        <w:t>не спроводи мере ограничења коришћења или приступа објекту, локацији или њиховим деловима (члан 63. став 6.);</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24)</w:t>
      </w:r>
      <w:r>
        <w:rPr>
          <w:rFonts w:eastAsiaTheme="minorHAnsi"/>
          <w:szCs w:val="22"/>
          <w:lang w:val="sr-Cyrl-RS"/>
        </w:rPr>
        <w:t xml:space="preserve"> </w:t>
      </w:r>
      <w:r w:rsidRPr="006A6021">
        <w:rPr>
          <w:rFonts w:eastAsiaTheme="minorHAnsi"/>
          <w:szCs w:val="22"/>
          <w:lang w:val="sr-Cyrl-RS"/>
        </w:rPr>
        <w:t>не изради извештај о завршном радиолошком прегледу објекта, локације или њихових делова од стране овлашћеног правног лица (члан 64.);</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25)</w:t>
      </w:r>
      <w:r>
        <w:rPr>
          <w:rFonts w:eastAsiaTheme="minorHAnsi"/>
          <w:szCs w:val="22"/>
          <w:lang w:val="sr-Cyrl-RS"/>
        </w:rPr>
        <w:t xml:space="preserve"> </w:t>
      </w:r>
      <w:r w:rsidRPr="006A6021">
        <w:rPr>
          <w:rFonts w:eastAsiaTheme="minorHAnsi"/>
          <w:szCs w:val="22"/>
          <w:lang w:val="sr-Cyrl-RS"/>
        </w:rPr>
        <w:t>не забрани и ограничи излагање лица (члан 68.);</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26)</w:t>
      </w:r>
      <w:r>
        <w:rPr>
          <w:rFonts w:eastAsiaTheme="minorHAnsi"/>
          <w:szCs w:val="22"/>
          <w:lang w:val="sr-Cyrl-RS"/>
        </w:rPr>
        <w:t xml:space="preserve"> </w:t>
      </w:r>
      <w:r w:rsidRPr="006A6021">
        <w:rPr>
          <w:rFonts w:eastAsiaTheme="minorHAnsi"/>
          <w:szCs w:val="22"/>
          <w:lang w:val="sr-Cyrl-RS"/>
        </w:rPr>
        <w:t>изложи лица у немедицинске сврхе без претходно добијене сагласности Директората (члан 69.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27)</w:t>
      </w:r>
      <w:r>
        <w:rPr>
          <w:rFonts w:eastAsiaTheme="minorHAnsi"/>
          <w:szCs w:val="22"/>
          <w:lang w:val="sr-Cyrl-RS"/>
        </w:rPr>
        <w:t xml:space="preserve"> </w:t>
      </w:r>
      <w:r w:rsidRPr="006A6021">
        <w:rPr>
          <w:rFonts w:eastAsiaTheme="minorHAnsi"/>
          <w:szCs w:val="22"/>
          <w:lang w:val="sr-Cyrl-RS"/>
        </w:rPr>
        <w:t>не прибави сагласност од Директората за увођење у примену нове радијационе делатности (члан 70.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28)</w:t>
      </w:r>
      <w:r>
        <w:rPr>
          <w:rFonts w:eastAsiaTheme="minorHAnsi"/>
          <w:szCs w:val="22"/>
          <w:lang w:val="sr-Cyrl-RS"/>
        </w:rPr>
        <w:t xml:space="preserve"> </w:t>
      </w:r>
      <w:r w:rsidRPr="006A6021">
        <w:rPr>
          <w:rFonts w:eastAsiaTheme="minorHAnsi"/>
          <w:szCs w:val="22"/>
          <w:lang w:val="sr-Cyrl-RS"/>
        </w:rPr>
        <w:t>не прибави сагласност од Директората за увођење у примену нових техника и технологија у оквиру постојеће радијационе делатности (члан 70. став 5.);</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29)</w:t>
      </w:r>
      <w:r>
        <w:rPr>
          <w:rFonts w:eastAsiaTheme="minorHAnsi"/>
          <w:szCs w:val="22"/>
          <w:lang w:val="sr-Cyrl-RS"/>
        </w:rPr>
        <w:t xml:space="preserve"> </w:t>
      </w:r>
      <w:r w:rsidRPr="006A6021">
        <w:rPr>
          <w:rFonts w:eastAsiaTheme="minorHAnsi"/>
          <w:szCs w:val="22"/>
          <w:lang w:val="sr-Cyrl-RS"/>
        </w:rPr>
        <w:t>није класификовао радни простор (члан 72.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30)</w:t>
      </w:r>
      <w:r>
        <w:rPr>
          <w:rFonts w:eastAsiaTheme="minorHAnsi"/>
          <w:szCs w:val="22"/>
          <w:lang w:val="sr-Cyrl-RS"/>
        </w:rPr>
        <w:t xml:space="preserve"> </w:t>
      </w:r>
      <w:r w:rsidRPr="006A6021">
        <w:rPr>
          <w:rFonts w:eastAsiaTheme="minorHAnsi"/>
          <w:szCs w:val="22"/>
          <w:lang w:val="sr-Cyrl-RS"/>
        </w:rPr>
        <w:t>није извршио категоризацију изложених радника (члан 73.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lastRenderedPageBreak/>
        <w:t>31)</w:t>
      </w:r>
      <w:r>
        <w:rPr>
          <w:rFonts w:eastAsiaTheme="minorHAnsi"/>
          <w:szCs w:val="22"/>
          <w:lang w:val="sr-Cyrl-RS"/>
        </w:rPr>
        <w:t xml:space="preserve"> </w:t>
      </w:r>
      <w:r w:rsidRPr="006A6021">
        <w:rPr>
          <w:rFonts w:eastAsiaTheme="minorHAnsi"/>
          <w:szCs w:val="22"/>
          <w:lang w:val="sr-Cyrl-RS"/>
        </w:rPr>
        <w:t>не врши здравствени надзор изложених радника (члан 74.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32)</w:t>
      </w:r>
      <w:r>
        <w:rPr>
          <w:rFonts w:eastAsiaTheme="minorHAnsi"/>
          <w:szCs w:val="22"/>
          <w:lang w:val="sr-Cyrl-RS"/>
        </w:rPr>
        <w:t xml:space="preserve"> </w:t>
      </w:r>
      <w:r w:rsidRPr="006A6021">
        <w:rPr>
          <w:rFonts w:eastAsiaTheme="minorHAnsi"/>
          <w:szCs w:val="22"/>
          <w:lang w:val="sr-Cyrl-RS"/>
        </w:rPr>
        <w:t>не води евиденцију здравственог стања изложених радника (члан 75.);</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33)</w:t>
      </w:r>
      <w:r>
        <w:rPr>
          <w:rFonts w:eastAsiaTheme="minorHAnsi"/>
          <w:szCs w:val="22"/>
          <w:lang w:val="sr-Cyrl-RS"/>
        </w:rPr>
        <w:t xml:space="preserve"> </w:t>
      </w:r>
      <w:r w:rsidRPr="006A6021">
        <w:rPr>
          <w:rFonts w:eastAsiaTheme="minorHAnsi"/>
          <w:szCs w:val="22"/>
          <w:lang w:val="sr-Cyrl-RS"/>
        </w:rPr>
        <w:t xml:space="preserve">није обезбедио индивидуални мониторинг свих ангажованих изложених радника укључујући и спољне раднике (члан 76. став 2.); </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34)</w:t>
      </w:r>
      <w:r>
        <w:rPr>
          <w:rFonts w:eastAsiaTheme="minorHAnsi"/>
          <w:szCs w:val="22"/>
          <w:lang w:val="sr-Cyrl-RS"/>
        </w:rPr>
        <w:t xml:space="preserve"> </w:t>
      </w:r>
      <w:r w:rsidRPr="006A6021">
        <w:rPr>
          <w:rFonts w:eastAsiaTheme="minorHAnsi"/>
          <w:szCs w:val="22"/>
          <w:lang w:val="sr-Cyrl-RS"/>
        </w:rPr>
        <w:t>није обезбедио доступност резултата индивидуалног мониторинга Директорату и службама надлежним за заштиту здравља на раду у циљу процене могућих последица на здравље изложених радника (члан 76.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35)</w:t>
      </w:r>
      <w:r>
        <w:rPr>
          <w:rFonts w:eastAsiaTheme="minorHAnsi"/>
          <w:szCs w:val="22"/>
          <w:lang w:val="sr-Cyrl-RS"/>
        </w:rPr>
        <w:t xml:space="preserve"> </w:t>
      </w:r>
      <w:r w:rsidRPr="006A6021">
        <w:rPr>
          <w:rFonts w:eastAsiaTheme="minorHAnsi"/>
          <w:szCs w:val="22"/>
          <w:lang w:val="sr-Cyrl-RS"/>
        </w:rPr>
        <w:t>није обезбедио прописане услове за изложене раднике приликом обављања делатности, лица која учествују у одговору на ванредни догађај, лица ангажована на пословима ремедијације, лица на обуци, лица на школовању и раднике који су на радном месту изложени радону (члан 78.);</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36)</w:t>
      </w:r>
      <w:r>
        <w:rPr>
          <w:rFonts w:eastAsiaTheme="minorHAnsi"/>
          <w:szCs w:val="22"/>
          <w:lang w:val="sr-Cyrl-RS"/>
        </w:rPr>
        <w:t xml:space="preserve"> </w:t>
      </w:r>
      <w:r w:rsidRPr="006A6021">
        <w:rPr>
          <w:rFonts w:eastAsiaTheme="minorHAnsi"/>
          <w:szCs w:val="22"/>
          <w:lang w:val="sr-Cyrl-RS"/>
        </w:rPr>
        <w:t>не спроводи индивидуални мониторинг спољних радника на исти начин као и у случају стално запослених изложених радника (члан 79.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37)</w:t>
      </w:r>
      <w:r>
        <w:rPr>
          <w:rFonts w:eastAsiaTheme="minorHAnsi"/>
          <w:szCs w:val="22"/>
          <w:lang w:val="sr-Cyrl-RS"/>
        </w:rPr>
        <w:t xml:space="preserve"> </w:t>
      </w:r>
      <w:r w:rsidRPr="006A6021">
        <w:rPr>
          <w:rFonts w:eastAsiaTheme="minorHAnsi"/>
          <w:szCs w:val="22"/>
          <w:lang w:val="sr-Cyrl-RS"/>
        </w:rPr>
        <w:t>врши обављање делатности високог ризика у медицини без учешћа медицинског физичара (члан 84.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38)</w:t>
      </w:r>
      <w:r>
        <w:rPr>
          <w:rFonts w:eastAsiaTheme="minorHAnsi"/>
          <w:szCs w:val="22"/>
          <w:lang w:val="sr-Cyrl-RS"/>
        </w:rPr>
        <w:t xml:space="preserve"> </w:t>
      </w:r>
      <w:r w:rsidRPr="006A6021">
        <w:rPr>
          <w:rFonts w:eastAsiaTheme="minorHAnsi"/>
          <w:szCs w:val="22"/>
          <w:lang w:val="sr-Cyrl-RS"/>
        </w:rPr>
        <w:t>није обезбедио учешће медицинског физичара у изради просторне документације и техничке спецификације у процесу планирања увођења нове врсте уређаја или техника у оквиру делатности високог ризика у медицини (члан 84.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39)</w:t>
      </w:r>
      <w:r>
        <w:rPr>
          <w:rFonts w:eastAsiaTheme="minorHAnsi"/>
          <w:szCs w:val="22"/>
          <w:lang w:val="sr-Cyrl-RS"/>
        </w:rPr>
        <w:t xml:space="preserve"> </w:t>
      </w:r>
      <w:r w:rsidRPr="006A6021">
        <w:rPr>
          <w:rFonts w:eastAsiaTheme="minorHAnsi"/>
          <w:szCs w:val="22"/>
          <w:lang w:val="sr-Cyrl-RS"/>
        </w:rPr>
        <w:t>није спровео мере радијационе и нуклеарне сигурности и безбедности за постројења у којима се обављају делатности у циљу обезбеђења заштите појединца од штетног утицаја јонизујућег зрачења (члан 86.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40)</w:t>
      </w:r>
      <w:r>
        <w:rPr>
          <w:rFonts w:eastAsiaTheme="minorHAnsi"/>
          <w:szCs w:val="22"/>
          <w:lang w:val="sr-Cyrl-RS"/>
        </w:rPr>
        <w:t xml:space="preserve"> </w:t>
      </w:r>
      <w:r w:rsidRPr="006A6021">
        <w:rPr>
          <w:rFonts w:eastAsiaTheme="minorHAnsi"/>
          <w:szCs w:val="22"/>
          <w:lang w:val="sr-Cyrl-RS"/>
        </w:rPr>
        <w:t>није извршио процену доза за репрезентативно лице и за појединца (члан 87.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41)</w:t>
      </w:r>
      <w:r>
        <w:rPr>
          <w:rFonts w:eastAsiaTheme="minorHAnsi"/>
          <w:szCs w:val="22"/>
          <w:lang w:val="sr-Cyrl-RS"/>
        </w:rPr>
        <w:t xml:space="preserve"> </w:t>
      </w:r>
      <w:r w:rsidRPr="006A6021">
        <w:rPr>
          <w:rFonts w:eastAsiaTheme="minorHAnsi"/>
          <w:szCs w:val="22"/>
          <w:lang w:val="sr-Cyrl-RS"/>
        </w:rPr>
        <w:t>није прибавило сагласност Директората за свако намеравано испуштање радиоактивних ефлуената у животну средину (члан 88.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42)</w:t>
      </w:r>
      <w:r>
        <w:rPr>
          <w:rFonts w:eastAsiaTheme="minorHAnsi"/>
          <w:szCs w:val="22"/>
          <w:lang w:val="sr-Cyrl-RS"/>
        </w:rPr>
        <w:t xml:space="preserve"> </w:t>
      </w:r>
      <w:r w:rsidRPr="006A6021">
        <w:rPr>
          <w:rFonts w:eastAsiaTheme="minorHAnsi"/>
          <w:szCs w:val="22"/>
          <w:lang w:val="sr-Cyrl-RS"/>
        </w:rPr>
        <w:t>не спроводи мониторинг дозвољених испуштања радиоактивних ефлуената у животну средину и о томе редовно не извештава Директорат (члан 89.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43)</w:t>
      </w:r>
      <w:r>
        <w:rPr>
          <w:rFonts w:eastAsiaTheme="minorHAnsi"/>
          <w:szCs w:val="22"/>
          <w:lang w:val="sr-Cyrl-RS"/>
        </w:rPr>
        <w:t xml:space="preserve"> </w:t>
      </w:r>
      <w:r w:rsidRPr="006A6021">
        <w:rPr>
          <w:rFonts w:eastAsiaTheme="minorHAnsi"/>
          <w:szCs w:val="22"/>
          <w:lang w:val="sr-Cyrl-RS"/>
        </w:rPr>
        <w:t>не спроводи обавезе у погледу заштите од јонизујућих зрачења појединаца и становништва приликом обављања делатности (члан 90.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44)</w:t>
      </w:r>
      <w:r>
        <w:rPr>
          <w:rFonts w:eastAsiaTheme="minorHAnsi"/>
          <w:szCs w:val="22"/>
          <w:lang w:val="sr-Cyrl-RS"/>
        </w:rPr>
        <w:t xml:space="preserve"> </w:t>
      </w:r>
      <w:r w:rsidRPr="006A6021">
        <w:rPr>
          <w:rFonts w:eastAsiaTheme="minorHAnsi"/>
          <w:szCs w:val="22"/>
          <w:lang w:val="sr-Cyrl-RS"/>
        </w:rPr>
        <w:t>не достави Директорату извештај о мониторингу радиоактивности најкасније до 31. марта текуће године за прошлу годину, или одмах у случају нуклеарне или радиолошке ванредне ситуације или на захтев Директората (члан 92.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45)</w:t>
      </w:r>
      <w:r>
        <w:rPr>
          <w:rFonts w:eastAsiaTheme="minorHAnsi"/>
          <w:szCs w:val="22"/>
          <w:lang w:val="sr-Cyrl-RS"/>
        </w:rPr>
        <w:t xml:space="preserve"> </w:t>
      </w:r>
      <w:r w:rsidRPr="006A6021">
        <w:rPr>
          <w:rFonts w:eastAsiaTheme="minorHAnsi"/>
          <w:szCs w:val="22"/>
          <w:lang w:val="sr-Cyrl-RS"/>
        </w:rPr>
        <w:t>не спроводи мере контроле отворених и затворених радиоактивних извора и уређаја у које су радиоактивни извори уграђени у циљу обезбеђивања сигурног и безбедног управљања током њиховог радног века и по престанку коришћења, њиховог рециклирања или одлагања (члан 106.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46)</w:t>
      </w:r>
      <w:r>
        <w:rPr>
          <w:rFonts w:eastAsiaTheme="minorHAnsi"/>
          <w:szCs w:val="22"/>
          <w:lang w:val="sr-Cyrl-RS"/>
        </w:rPr>
        <w:t xml:space="preserve"> </w:t>
      </w:r>
      <w:r w:rsidRPr="006A6021">
        <w:rPr>
          <w:rFonts w:eastAsiaTheme="minorHAnsi"/>
          <w:szCs w:val="22"/>
          <w:lang w:val="sr-Cyrl-RS"/>
        </w:rPr>
        <w:t>не води евиденцију о изворима и уређајима (члан 106.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47)</w:t>
      </w:r>
      <w:r>
        <w:rPr>
          <w:rFonts w:eastAsiaTheme="minorHAnsi"/>
          <w:szCs w:val="22"/>
          <w:lang w:val="sr-Cyrl-RS"/>
        </w:rPr>
        <w:t xml:space="preserve"> </w:t>
      </w:r>
      <w:r w:rsidRPr="006A6021">
        <w:rPr>
          <w:rFonts w:eastAsiaTheme="minorHAnsi"/>
          <w:szCs w:val="22"/>
          <w:lang w:val="sr-Cyrl-RS"/>
        </w:rPr>
        <w:t>не обавести Директорат и друга надлежне органе и организације о губитку, крађи, саботажи, изливању отворених извора, недозвољеном коришћењу или недозвољеном испуштању радиоактивног материјала у животну средину (члан 106. став 4.);</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lastRenderedPageBreak/>
        <w:t>48)</w:t>
      </w:r>
      <w:r>
        <w:rPr>
          <w:rFonts w:eastAsiaTheme="minorHAnsi"/>
          <w:szCs w:val="22"/>
          <w:lang w:val="sr-Cyrl-RS"/>
        </w:rPr>
        <w:t xml:space="preserve"> </w:t>
      </w:r>
      <w:r w:rsidRPr="006A6021">
        <w:rPr>
          <w:rFonts w:eastAsiaTheme="minorHAnsi"/>
          <w:szCs w:val="22"/>
          <w:lang w:val="sr-Cyrl-RS"/>
        </w:rPr>
        <w:t>не обавести Директорат о свакој промени локације високоактивних затворених извора као и осталих затворених извора (члан 106. став 5.);</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49)</w:t>
      </w:r>
      <w:r>
        <w:rPr>
          <w:rFonts w:eastAsiaTheme="minorHAnsi"/>
          <w:szCs w:val="22"/>
          <w:lang w:val="sr-Cyrl-RS"/>
        </w:rPr>
        <w:t xml:space="preserve"> </w:t>
      </w:r>
      <w:r w:rsidRPr="006A6021">
        <w:rPr>
          <w:rFonts w:eastAsiaTheme="minorHAnsi"/>
          <w:szCs w:val="22"/>
          <w:lang w:val="sr-Cyrl-RS"/>
        </w:rPr>
        <w:t>није прописно обележио високоактивни извор и његов контејнер (члан 107.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50)</w:t>
      </w:r>
      <w:r>
        <w:rPr>
          <w:rFonts w:eastAsiaTheme="minorHAnsi"/>
          <w:szCs w:val="22"/>
          <w:lang w:val="sr-Cyrl-RS"/>
        </w:rPr>
        <w:t xml:space="preserve"> </w:t>
      </w:r>
      <w:r w:rsidRPr="006A6021">
        <w:rPr>
          <w:rFonts w:eastAsiaTheme="minorHAnsi"/>
          <w:szCs w:val="22"/>
          <w:lang w:val="sr-Cyrl-RS"/>
        </w:rPr>
        <w:t>није предузео све неопходне мере да врати извор испоручиоцу након што затворени извор декларацијом прогласи ислуженим (члан 109.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51)</w:t>
      </w:r>
      <w:r>
        <w:rPr>
          <w:rFonts w:eastAsiaTheme="minorHAnsi"/>
          <w:szCs w:val="22"/>
          <w:lang w:val="sr-Cyrl-RS"/>
        </w:rPr>
        <w:t xml:space="preserve"> </w:t>
      </w:r>
      <w:r w:rsidRPr="006A6021">
        <w:rPr>
          <w:rFonts w:eastAsiaTheme="minorHAnsi"/>
          <w:szCs w:val="22"/>
          <w:lang w:val="sr-Cyrl-RS"/>
        </w:rPr>
        <w:t>није декларацију о проглашењу затвореног извора зрачења ислуженим у року од осам дана од проглашења доставио Директорату (члан 109. став 5.);</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52)</w:t>
      </w:r>
      <w:r>
        <w:rPr>
          <w:rFonts w:eastAsiaTheme="minorHAnsi"/>
          <w:szCs w:val="22"/>
          <w:lang w:val="sr-Cyrl-RS"/>
        </w:rPr>
        <w:t xml:space="preserve"> </w:t>
      </w:r>
      <w:r w:rsidRPr="006A6021">
        <w:rPr>
          <w:rFonts w:eastAsiaTheme="minorHAnsi"/>
          <w:szCs w:val="22"/>
          <w:lang w:val="sr-Cyrl-RS"/>
        </w:rPr>
        <w:t>није у року од осам дана од враћања извора испоручиоцу, предаје извора на рециклажу, преноса на другог носиоца лиценце или предаји у централно складиште о томе обавестио Директорат (члан 109. став 6.);</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53)</w:t>
      </w:r>
      <w:r>
        <w:rPr>
          <w:rFonts w:eastAsiaTheme="minorHAnsi"/>
          <w:szCs w:val="22"/>
          <w:lang w:val="sr-Cyrl-RS"/>
        </w:rPr>
        <w:t xml:space="preserve"> </w:t>
      </w:r>
      <w:r w:rsidRPr="006A6021">
        <w:rPr>
          <w:rFonts w:eastAsiaTheme="minorHAnsi"/>
          <w:szCs w:val="22"/>
          <w:lang w:val="sr-Cyrl-RS"/>
        </w:rPr>
        <w:t>ислужени извор чува у свом спремишту дуже од годину дана (члан 109. став 8.);</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54)</w:t>
      </w:r>
      <w:r>
        <w:rPr>
          <w:rFonts w:eastAsiaTheme="minorHAnsi"/>
          <w:szCs w:val="22"/>
          <w:lang w:val="sr-Cyrl-RS"/>
        </w:rPr>
        <w:t xml:space="preserve"> </w:t>
      </w:r>
      <w:r w:rsidRPr="006A6021">
        <w:rPr>
          <w:rFonts w:eastAsiaTheme="minorHAnsi"/>
          <w:szCs w:val="22"/>
          <w:lang w:val="sr-Cyrl-RS"/>
        </w:rPr>
        <w:t>ако приликом обављања активности које не спадају у делатности прописане овим законом, а које могу довести до угрожавања живота и здравља људи и животне средине од штетног утицаја јонизујућег зрачења услед постојања напуштених извора зрачења („Orphan source“) поступа супротно прописаним условима (члан 110. став 1. и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55)</w:t>
      </w:r>
      <w:r>
        <w:rPr>
          <w:rFonts w:eastAsiaTheme="minorHAnsi"/>
          <w:szCs w:val="22"/>
          <w:lang w:val="sr-Cyrl-RS"/>
        </w:rPr>
        <w:t xml:space="preserve"> </w:t>
      </w:r>
      <w:r w:rsidRPr="006A6021">
        <w:rPr>
          <w:rFonts w:eastAsiaTheme="minorHAnsi"/>
          <w:szCs w:val="22"/>
          <w:lang w:val="sr-Cyrl-RS"/>
        </w:rPr>
        <w:t>не поднесе захтев за престанак важења лиценце за декомисију по престанку активности предвиђених планом декомисије из члана 143. овог закона (члан 145.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56)</w:t>
      </w:r>
      <w:r>
        <w:rPr>
          <w:rFonts w:eastAsiaTheme="minorHAnsi"/>
          <w:szCs w:val="22"/>
          <w:lang w:val="sr-Cyrl-RS"/>
        </w:rPr>
        <w:t xml:space="preserve"> </w:t>
      </w:r>
      <w:r w:rsidRPr="006A6021">
        <w:rPr>
          <w:rFonts w:eastAsiaTheme="minorHAnsi"/>
          <w:szCs w:val="22"/>
          <w:lang w:val="sr-Cyrl-RS"/>
        </w:rPr>
        <w:t>не поднесе Директорату извештај о декомисији и извештај о завршном радиолошком прегледу постројења и локације (члан 145.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57)</w:t>
      </w:r>
      <w:r>
        <w:rPr>
          <w:rFonts w:eastAsiaTheme="minorHAnsi"/>
          <w:szCs w:val="22"/>
          <w:lang w:val="sr-Cyrl-RS"/>
        </w:rPr>
        <w:t xml:space="preserve"> </w:t>
      </w:r>
      <w:r w:rsidRPr="006A6021">
        <w:rPr>
          <w:rFonts w:eastAsiaTheme="minorHAnsi"/>
          <w:szCs w:val="22"/>
          <w:lang w:val="sr-Cyrl-RS"/>
        </w:rPr>
        <w:t>не успостави и не спроводи мере контроле на локалитету затвореног постројења за одлагање радиоактивног отпада (члан 147.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58)</w:t>
      </w:r>
      <w:r>
        <w:rPr>
          <w:rFonts w:eastAsiaTheme="minorHAnsi"/>
          <w:szCs w:val="22"/>
          <w:lang w:val="sr-Cyrl-RS"/>
        </w:rPr>
        <w:t xml:space="preserve"> </w:t>
      </w:r>
      <w:r w:rsidRPr="006A6021">
        <w:rPr>
          <w:rFonts w:eastAsiaTheme="minorHAnsi"/>
          <w:szCs w:val="22"/>
          <w:lang w:val="sr-Cyrl-RS"/>
        </w:rPr>
        <w:t>није израдио и редовно не врши преглед и ревизију прелиминарног плана затварања постројења за одлагање радиоактивног отпада (члан 148.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59)</w:t>
      </w:r>
      <w:r>
        <w:rPr>
          <w:rFonts w:eastAsiaTheme="minorHAnsi"/>
          <w:szCs w:val="22"/>
          <w:lang w:val="sr-Cyrl-RS"/>
        </w:rPr>
        <w:t xml:space="preserve"> </w:t>
      </w:r>
      <w:r w:rsidRPr="006A6021">
        <w:rPr>
          <w:rFonts w:eastAsiaTheme="minorHAnsi"/>
          <w:szCs w:val="22"/>
          <w:lang w:val="sr-Cyrl-RS"/>
        </w:rPr>
        <w:t>није израдио и редовно не врши преглед и ревизију плана затварања постројења за одлагање радиоактивног отпада (члан 149.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60)</w:t>
      </w:r>
      <w:r>
        <w:rPr>
          <w:rFonts w:eastAsiaTheme="minorHAnsi"/>
          <w:szCs w:val="22"/>
          <w:lang w:val="sr-Cyrl-RS"/>
        </w:rPr>
        <w:t xml:space="preserve"> </w:t>
      </w:r>
      <w:r w:rsidRPr="006A6021">
        <w:rPr>
          <w:rFonts w:eastAsiaTheme="minorHAnsi"/>
          <w:szCs w:val="22"/>
          <w:lang w:val="sr-Cyrl-RS"/>
        </w:rPr>
        <w:t>није Директорату доставио извештај о извршеном прегледу и ревизији плана затварања постројења за одлагање радиоактивног отпада (члан 150.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61)</w:t>
      </w:r>
      <w:r>
        <w:rPr>
          <w:rFonts w:eastAsiaTheme="minorHAnsi"/>
          <w:szCs w:val="22"/>
          <w:lang w:val="sr-Cyrl-RS"/>
        </w:rPr>
        <w:t xml:space="preserve"> </w:t>
      </w:r>
      <w:r w:rsidRPr="006A6021">
        <w:rPr>
          <w:rFonts w:eastAsiaTheme="minorHAnsi"/>
          <w:szCs w:val="22"/>
          <w:lang w:val="sr-Cyrl-RS"/>
        </w:rPr>
        <w:t>не поднесе захтев за престанак важења лиценце по окончању свих активности предвиђених планом затварања постројења за одлагање радиоактивног отпада из члана 148. овог закона (члан 151.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62)</w:t>
      </w:r>
      <w:r>
        <w:rPr>
          <w:rFonts w:eastAsiaTheme="minorHAnsi"/>
          <w:szCs w:val="22"/>
          <w:lang w:val="sr-Cyrl-RS"/>
        </w:rPr>
        <w:t xml:space="preserve"> </w:t>
      </w:r>
      <w:r w:rsidRPr="006A6021">
        <w:rPr>
          <w:rFonts w:eastAsiaTheme="minorHAnsi"/>
          <w:szCs w:val="22"/>
          <w:lang w:val="sr-Cyrl-RS"/>
        </w:rPr>
        <w:t>не поднесе Директорату извештај о затварању постројења за одлагање радиоактивног отпада и извештај о завршном радиолошком прегледу постројења и локалитета (члан 151.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63)</w:t>
      </w:r>
      <w:r>
        <w:rPr>
          <w:rFonts w:eastAsiaTheme="minorHAnsi"/>
          <w:szCs w:val="22"/>
          <w:lang w:val="sr-Cyrl-RS"/>
        </w:rPr>
        <w:t xml:space="preserve"> </w:t>
      </w:r>
      <w:r w:rsidRPr="006A6021">
        <w:rPr>
          <w:rFonts w:eastAsiaTheme="minorHAnsi"/>
          <w:szCs w:val="22"/>
          <w:lang w:val="sr-Cyrl-RS"/>
        </w:rPr>
        <w:t>не чува евиденције и податке о локацији, објекту, изворима зрачења и о управљању радиоактивним отпадом (члан 158. став 7.);</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64)</w:t>
      </w:r>
      <w:r>
        <w:rPr>
          <w:rFonts w:eastAsiaTheme="minorHAnsi"/>
          <w:szCs w:val="22"/>
          <w:lang w:val="sr-Cyrl-RS"/>
        </w:rPr>
        <w:t xml:space="preserve"> </w:t>
      </w:r>
      <w:r w:rsidRPr="006A6021">
        <w:rPr>
          <w:rFonts w:eastAsiaTheme="minorHAnsi"/>
          <w:szCs w:val="22"/>
          <w:lang w:val="sr-Cyrl-RS"/>
        </w:rPr>
        <w:t xml:space="preserve">не води евиденцију и не врши анализу ванредних догађаја који укључују или могу да укључе ванредно или непланирано излагање (члан 192. став 1.); </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65)</w:t>
      </w:r>
      <w:r>
        <w:rPr>
          <w:rFonts w:eastAsiaTheme="minorHAnsi"/>
          <w:szCs w:val="22"/>
          <w:lang w:val="sr-Cyrl-RS"/>
        </w:rPr>
        <w:t xml:space="preserve"> </w:t>
      </w:r>
      <w:r w:rsidRPr="006A6021">
        <w:rPr>
          <w:rFonts w:eastAsiaTheme="minorHAnsi"/>
          <w:szCs w:val="22"/>
          <w:lang w:val="sr-Cyrl-RS"/>
        </w:rPr>
        <w:t xml:space="preserve">не обавести без одлагања Директорат о сваком ванредном догађају у вези са делатношћу коју обавља и одмах не предузме све неопходне мере у циљу откањања или </w:t>
      </w:r>
      <w:r w:rsidRPr="006A6021">
        <w:rPr>
          <w:rFonts w:eastAsiaTheme="minorHAnsi"/>
          <w:szCs w:val="22"/>
          <w:lang w:val="sr-Cyrl-RS"/>
        </w:rPr>
        <w:lastRenderedPageBreak/>
        <w:t>смањења последица, укључујући и почетну процену околности и последица ванредног догађаја и пружање помоћи током спровођења мера заштите (члан 192.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66)</w:t>
      </w:r>
      <w:r>
        <w:rPr>
          <w:rFonts w:eastAsiaTheme="minorHAnsi"/>
          <w:szCs w:val="22"/>
          <w:lang w:val="sr-Cyrl-RS"/>
        </w:rPr>
        <w:t xml:space="preserve"> </w:t>
      </w:r>
      <w:r w:rsidRPr="006A6021">
        <w:rPr>
          <w:rFonts w:eastAsiaTheme="minorHAnsi"/>
          <w:szCs w:val="22"/>
          <w:lang w:val="sr-Cyrl-RS"/>
        </w:rPr>
        <w:t>не води евиденцију о промету извора зрачења (члан 196. став 6.);</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67)</w:t>
      </w:r>
      <w:r>
        <w:rPr>
          <w:rFonts w:eastAsiaTheme="minorHAnsi"/>
          <w:szCs w:val="22"/>
          <w:lang w:val="sr-Cyrl-RS"/>
        </w:rPr>
        <w:t xml:space="preserve"> </w:t>
      </w:r>
      <w:r w:rsidRPr="006A6021">
        <w:rPr>
          <w:rFonts w:eastAsiaTheme="minorHAnsi"/>
          <w:szCs w:val="22"/>
          <w:lang w:val="sr-Cyrl-RS"/>
        </w:rPr>
        <w:t>не поднесе захтев Директорату за продужење важења одобрења за обављање делатности промета извора зрачења 60 дана пре истека рока важења одобрења (члан 196. став 8.);</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68)</w:t>
      </w:r>
      <w:r>
        <w:rPr>
          <w:rFonts w:eastAsiaTheme="minorHAnsi"/>
          <w:szCs w:val="22"/>
          <w:lang w:val="sr-Cyrl-RS"/>
        </w:rPr>
        <w:t xml:space="preserve"> </w:t>
      </w:r>
      <w:r w:rsidRPr="006A6021">
        <w:rPr>
          <w:rFonts w:eastAsiaTheme="minorHAnsi"/>
          <w:szCs w:val="22"/>
          <w:lang w:val="sr-Cyrl-RS"/>
        </w:rPr>
        <w:t>није прибавио дозволу за увоз, извоз или транзит извора зрачења коју издаје Директорат (члан 197.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69)</w:t>
      </w:r>
      <w:r>
        <w:rPr>
          <w:rFonts w:eastAsiaTheme="minorHAnsi"/>
          <w:szCs w:val="22"/>
          <w:lang w:val="sr-Cyrl-RS"/>
        </w:rPr>
        <w:t xml:space="preserve"> </w:t>
      </w:r>
      <w:r w:rsidRPr="006A6021">
        <w:rPr>
          <w:rFonts w:eastAsiaTheme="minorHAnsi"/>
          <w:szCs w:val="22"/>
          <w:lang w:val="sr-Cyrl-RS"/>
        </w:rPr>
        <w:t>није о очекиваном приспећу пошиљке обавестио Директорат најкасније 48 сати пре приспећа пошиљке на гранични прелаз при увозу извора зрачења (члан 198. став 4.);</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70)</w:t>
      </w:r>
      <w:r>
        <w:rPr>
          <w:rFonts w:eastAsiaTheme="minorHAnsi"/>
          <w:szCs w:val="22"/>
          <w:lang w:val="sr-Cyrl-RS"/>
        </w:rPr>
        <w:t xml:space="preserve"> </w:t>
      </w:r>
      <w:r w:rsidRPr="006A6021">
        <w:rPr>
          <w:rFonts w:eastAsiaTheme="minorHAnsi"/>
          <w:szCs w:val="22"/>
          <w:lang w:val="sr-Cyrl-RS"/>
        </w:rPr>
        <w:t>није обавестио Директорат најкасније 72 сата пре очекиваног приспећа пошиљке на гранични прелаз при повраћају извора зрачења у Републику Србију (члан 199.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71)</w:t>
      </w:r>
      <w:r>
        <w:rPr>
          <w:rFonts w:eastAsiaTheme="minorHAnsi"/>
          <w:szCs w:val="22"/>
          <w:lang w:val="sr-Cyrl-RS"/>
        </w:rPr>
        <w:t xml:space="preserve"> </w:t>
      </w:r>
      <w:r w:rsidRPr="006A6021">
        <w:rPr>
          <w:rFonts w:eastAsiaTheme="minorHAnsi"/>
          <w:szCs w:val="22"/>
          <w:lang w:val="sr-Cyrl-RS"/>
        </w:rPr>
        <w:t>није Директорату обезбедио информације о крајњој употреби и крајњем кориснику извора зрачења који се извозе којима се потврђује њихова оправдана мирнодопска и сигурна употреба (члан 199. став 4.);</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72)</w:t>
      </w:r>
      <w:r>
        <w:rPr>
          <w:rFonts w:eastAsiaTheme="minorHAnsi"/>
          <w:szCs w:val="22"/>
          <w:lang w:val="sr-Cyrl-RS"/>
        </w:rPr>
        <w:t xml:space="preserve"> </w:t>
      </w:r>
      <w:r w:rsidRPr="006A6021">
        <w:rPr>
          <w:rFonts w:eastAsiaTheme="minorHAnsi"/>
          <w:szCs w:val="22"/>
          <w:lang w:val="sr-Cyrl-RS"/>
        </w:rPr>
        <w:t>није обавестио Директорат најкасније 72 сата пре очекиваног приспећа пошиљке на гранични прелаз при транзиту извора зрачења (члан 200. став 2.);</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73)</w:t>
      </w:r>
      <w:r>
        <w:rPr>
          <w:rFonts w:eastAsiaTheme="minorHAnsi"/>
          <w:szCs w:val="22"/>
          <w:lang w:val="sr-Cyrl-RS"/>
        </w:rPr>
        <w:t xml:space="preserve"> </w:t>
      </w:r>
      <w:r w:rsidRPr="006A6021">
        <w:rPr>
          <w:rFonts w:eastAsiaTheme="minorHAnsi"/>
          <w:szCs w:val="22"/>
          <w:lang w:val="sr-Cyrl-RS"/>
        </w:rPr>
        <w:t>обавља делатност транспорта опасне робе класе 7 ADR/RID/ADN (радиоактивне материје) без решења Директората о регистрацији односно решења о издавању лиценце (члан 204. став 3.);</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74)</w:t>
      </w:r>
      <w:r>
        <w:rPr>
          <w:rFonts w:eastAsiaTheme="minorHAnsi"/>
          <w:szCs w:val="22"/>
          <w:lang w:val="sr-Cyrl-RS"/>
        </w:rPr>
        <w:t xml:space="preserve"> </w:t>
      </w:r>
      <w:r w:rsidRPr="006A6021">
        <w:rPr>
          <w:rFonts w:eastAsiaTheme="minorHAnsi"/>
          <w:szCs w:val="22"/>
          <w:lang w:val="sr-Cyrl-RS"/>
        </w:rPr>
        <w:t>не води евиденцију транспорта опасне робе класе 7 ADR/RID/ADN (радиоактивне материје) (члан 204. став 4.);</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75)</w:t>
      </w:r>
      <w:r>
        <w:rPr>
          <w:rFonts w:eastAsiaTheme="minorHAnsi"/>
          <w:szCs w:val="22"/>
          <w:lang w:val="sr-Cyrl-RS"/>
        </w:rPr>
        <w:t xml:space="preserve"> </w:t>
      </w:r>
      <w:r w:rsidRPr="006A6021">
        <w:rPr>
          <w:rFonts w:eastAsiaTheme="minorHAnsi"/>
          <w:szCs w:val="22"/>
          <w:lang w:val="sr-Cyrl-RS"/>
        </w:rPr>
        <w:t>не поднесе захтев Директорату за продужење рока важења издатог одобрења за обављање делатности транспорта опасне робе класе 7 ADR/RID/ADN (радиоактивне материје) 60 дана пре истека рока важења одобрења (члан 204. став 6.);</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76)</w:t>
      </w:r>
      <w:r>
        <w:rPr>
          <w:rFonts w:eastAsiaTheme="minorHAnsi"/>
          <w:szCs w:val="22"/>
          <w:lang w:val="sr-Cyrl-RS"/>
        </w:rPr>
        <w:t xml:space="preserve"> </w:t>
      </w:r>
      <w:r w:rsidRPr="006A6021">
        <w:rPr>
          <w:rFonts w:eastAsiaTheme="minorHAnsi"/>
          <w:szCs w:val="22"/>
          <w:lang w:val="sr-Cyrl-RS"/>
        </w:rPr>
        <w:t>не поступи по решењу инспектора (члан 222.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77)</w:t>
      </w:r>
      <w:r>
        <w:rPr>
          <w:rFonts w:eastAsiaTheme="minorHAnsi"/>
          <w:szCs w:val="22"/>
          <w:lang w:val="sr-Cyrl-RS"/>
        </w:rPr>
        <w:t xml:space="preserve"> </w:t>
      </w:r>
      <w:r w:rsidRPr="006A6021">
        <w:rPr>
          <w:rFonts w:eastAsiaTheme="minorHAnsi"/>
          <w:szCs w:val="22"/>
          <w:lang w:val="sr-Cyrl-RS"/>
        </w:rPr>
        <w:t>не поступи по усменом решењу инспектора у случајевима хитног поступања (члан 223.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78)</w:t>
      </w:r>
      <w:r>
        <w:rPr>
          <w:rFonts w:eastAsiaTheme="minorHAnsi"/>
          <w:szCs w:val="22"/>
          <w:lang w:val="sr-Cyrl-RS"/>
        </w:rPr>
        <w:t xml:space="preserve"> </w:t>
      </w:r>
      <w:r w:rsidRPr="006A6021">
        <w:rPr>
          <w:rFonts w:eastAsiaTheme="minorHAnsi"/>
          <w:szCs w:val="22"/>
          <w:lang w:val="sr-Cyrl-RS"/>
        </w:rPr>
        <w:t>не омогући инспектору печаћење објеката, просторија и опреме (члан 224.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79)</w:t>
      </w:r>
      <w:r>
        <w:rPr>
          <w:rFonts w:eastAsiaTheme="minorHAnsi"/>
          <w:szCs w:val="22"/>
          <w:lang w:val="sr-Cyrl-RS"/>
        </w:rPr>
        <w:t xml:space="preserve"> </w:t>
      </w:r>
      <w:r w:rsidRPr="006A6021">
        <w:rPr>
          <w:rFonts w:eastAsiaTheme="minorHAnsi"/>
          <w:szCs w:val="22"/>
          <w:lang w:val="sr-Cyrl-RS"/>
        </w:rPr>
        <w:t>не омогући инспектору привремено одузимање робе која подлеже надзору инспектора, као и документације и других предмета ради обезбеђења доказа (члан 225. став 1.);</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80)</w:t>
      </w:r>
      <w:r>
        <w:rPr>
          <w:rFonts w:eastAsiaTheme="minorHAnsi"/>
          <w:szCs w:val="22"/>
          <w:lang w:val="sr-Cyrl-RS"/>
        </w:rPr>
        <w:t xml:space="preserve"> </w:t>
      </w:r>
      <w:r w:rsidRPr="006A6021">
        <w:rPr>
          <w:rFonts w:eastAsiaTheme="minorHAnsi"/>
          <w:szCs w:val="22"/>
          <w:lang w:val="sr-Cyrl-RS"/>
        </w:rPr>
        <w:t>не омогући инспектору несметан рад током спровођења инспекцијског надзора, не преда информације и пословну документацију неопходну за спровођење инспекцијског надзора и додатне процедуре у року који одреди инспектор, привремено не обустави активности за време инспекцијског надзора уколико је то једини начин да инспектор спроведе надзор и утврди чињенично стање, не омогући без одлагања вршење инспекцијског надзора, увид у документацију, несметан рад и да му не обезбеди податке и материјал потребан за вршење инспекцијског надзора, изврши уклањање или прикривање доказа и не поштује интегритет и службено својство инспектора (члан 227.);</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lastRenderedPageBreak/>
        <w:tab/>
        <w:t>За прекршај из става 1. овог члана може се изрећи новчана казна у сразмери са висином причињене штете или неизвршене обавезе, вредности робе или друге ствари која је предмет прекршаја, а највише до двадесетоструког износа тих вредности.</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ab/>
        <w:t>За прекршај из става 1. овог члана казниће се новчаном казном од 50.000 до 100.000 динара и одговорно лице у правном лицу.</w:t>
      </w:r>
      <w:r>
        <w:rPr>
          <w:rFonts w:eastAsiaTheme="minorHAnsi"/>
          <w:szCs w:val="22"/>
          <w:lang w:val="sr-Cyrl-RS"/>
        </w:rPr>
        <w:t>“.</w:t>
      </w:r>
    </w:p>
    <w:p w:rsidR="00BC5418" w:rsidRPr="00935A06" w:rsidRDefault="00BC5418" w:rsidP="00BC5418">
      <w:pPr>
        <w:jc w:val="both"/>
        <w:rPr>
          <w:lang w:val="sr-Cyrl-RS"/>
        </w:rPr>
      </w:pPr>
    </w:p>
    <w:p w:rsidR="00935A06" w:rsidRDefault="00935A06" w:rsidP="00935A06">
      <w:pPr>
        <w:jc w:val="center"/>
        <w:rPr>
          <w:lang w:val="ru-RU"/>
        </w:rPr>
      </w:pPr>
      <w:r w:rsidRPr="00FC21B2">
        <w:rPr>
          <w:lang w:val="ru-RU"/>
        </w:rPr>
        <w:t>О</w:t>
      </w:r>
      <w:r w:rsidRPr="00FC21B2">
        <w:t xml:space="preserve"> </w:t>
      </w:r>
      <w:r w:rsidRPr="00FC21B2">
        <w:rPr>
          <w:lang w:val="ru-RU"/>
        </w:rPr>
        <w:t>б</w:t>
      </w:r>
      <w:r>
        <w:rPr>
          <w:lang w:val="ru-RU"/>
        </w:rPr>
        <w:t xml:space="preserve"> </w:t>
      </w:r>
      <w:r w:rsidRPr="00FC21B2">
        <w:rPr>
          <w:lang w:val="ru-RU"/>
        </w:rPr>
        <w:t>р</w:t>
      </w:r>
      <w:r w:rsidRPr="00FC21B2">
        <w:t xml:space="preserve"> </w:t>
      </w:r>
      <w:r w:rsidRPr="00FC21B2">
        <w:rPr>
          <w:lang w:val="ru-RU"/>
        </w:rPr>
        <w:t>а</w:t>
      </w:r>
      <w:r w:rsidRPr="00FC21B2">
        <w:t xml:space="preserve"> </w:t>
      </w:r>
      <w:r w:rsidRPr="00FC21B2">
        <w:rPr>
          <w:lang w:val="ru-RU"/>
        </w:rPr>
        <w:t>з</w:t>
      </w:r>
      <w:r w:rsidRPr="00FC21B2">
        <w:t xml:space="preserve"> </w:t>
      </w:r>
      <w:r w:rsidRPr="00FC21B2">
        <w:rPr>
          <w:lang w:val="ru-RU"/>
        </w:rPr>
        <w:t>л</w:t>
      </w:r>
      <w:r w:rsidRPr="00FC21B2">
        <w:t xml:space="preserve"> </w:t>
      </w:r>
      <w:r w:rsidRPr="00FC21B2">
        <w:rPr>
          <w:lang w:val="ru-RU"/>
        </w:rPr>
        <w:t>о</w:t>
      </w:r>
      <w:r w:rsidRPr="00FC21B2">
        <w:t xml:space="preserve"> </w:t>
      </w:r>
      <w:r w:rsidRPr="00FC21B2">
        <w:rPr>
          <w:lang w:val="ru-RU"/>
        </w:rPr>
        <w:t>ж</w:t>
      </w:r>
      <w:r w:rsidRPr="00FC21B2">
        <w:t xml:space="preserve"> </w:t>
      </w:r>
      <w:r w:rsidRPr="00FC21B2">
        <w:rPr>
          <w:lang w:val="ru-RU"/>
        </w:rPr>
        <w:t>е</w:t>
      </w:r>
      <w:r w:rsidRPr="00FC21B2">
        <w:t xml:space="preserve"> </w:t>
      </w:r>
      <w:r w:rsidRPr="00FC21B2">
        <w:rPr>
          <w:lang w:val="ru-RU"/>
        </w:rPr>
        <w:t>њ</w:t>
      </w:r>
      <w:r w:rsidRPr="00FC21B2">
        <w:t xml:space="preserve"> </w:t>
      </w:r>
      <w:r w:rsidRPr="00FC21B2">
        <w:rPr>
          <w:lang w:val="ru-RU"/>
        </w:rPr>
        <w:t>е</w:t>
      </w:r>
    </w:p>
    <w:p w:rsidR="006A6021" w:rsidRDefault="006A6021" w:rsidP="00935A06">
      <w:pPr>
        <w:jc w:val="center"/>
        <w:rPr>
          <w:lang w:val="ru-RU"/>
        </w:rPr>
      </w:pPr>
    </w:p>
    <w:p w:rsidR="006A6021" w:rsidRDefault="006A6021" w:rsidP="006A6021">
      <w:pPr>
        <w:spacing w:line="276" w:lineRule="auto"/>
        <w:ind w:firstLine="720"/>
        <w:jc w:val="both"/>
        <w:rPr>
          <w:rFonts w:eastAsiaTheme="minorHAnsi"/>
          <w:szCs w:val="22"/>
          <w:lang w:val="sr-Cyrl-RS"/>
        </w:rPr>
      </w:pPr>
      <w:r w:rsidRPr="006A6021">
        <w:rPr>
          <w:rFonts w:eastAsiaTheme="minorHAnsi"/>
          <w:szCs w:val="22"/>
          <w:lang w:val="sr-Cyrl-RS"/>
        </w:rPr>
        <w:t>Амандман се п</w:t>
      </w:r>
      <w:r>
        <w:rPr>
          <w:rFonts w:eastAsiaTheme="minorHAnsi"/>
          <w:szCs w:val="22"/>
          <w:lang w:val="sr-Cyrl-RS"/>
        </w:rPr>
        <w:t>редлаже</w:t>
      </w:r>
      <w:r w:rsidRPr="006A6021">
        <w:rPr>
          <w:rFonts w:eastAsiaTheme="minorHAnsi"/>
          <w:szCs w:val="22"/>
          <w:lang w:val="sr-Cyrl-RS"/>
        </w:rPr>
        <w:t xml:space="preserve"> ради пооштравања казнене политике увођењем нових прекршаја правних лица.</w:t>
      </w:r>
    </w:p>
    <w:p w:rsidR="009B6452" w:rsidRDefault="009B6452" w:rsidP="009B6452">
      <w:pPr>
        <w:spacing w:line="276" w:lineRule="auto"/>
        <w:jc w:val="center"/>
        <w:rPr>
          <w:rFonts w:eastAsiaTheme="minorHAnsi"/>
          <w:szCs w:val="22"/>
          <w:lang w:val="sr-Cyrl-RS"/>
        </w:rPr>
      </w:pPr>
    </w:p>
    <w:p w:rsidR="006A6021" w:rsidRDefault="006A6021" w:rsidP="009B6452">
      <w:pPr>
        <w:spacing w:line="276" w:lineRule="auto"/>
        <w:jc w:val="center"/>
        <w:rPr>
          <w:rFonts w:eastAsiaTheme="minorHAnsi"/>
          <w:szCs w:val="22"/>
          <w:lang w:val="sr-Cyrl-RS"/>
        </w:rPr>
      </w:pPr>
      <w:r>
        <w:rPr>
          <w:rFonts w:eastAsiaTheme="minorHAnsi"/>
          <w:szCs w:val="22"/>
          <w:lang w:val="sr-Cyrl-RS"/>
        </w:rPr>
        <w:t>АМАНДМАН 2</w:t>
      </w:r>
      <w:r w:rsidR="00713160">
        <w:rPr>
          <w:rFonts w:eastAsiaTheme="minorHAnsi"/>
          <w:szCs w:val="22"/>
          <w:lang w:val="sr-Cyrl-RS"/>
        </w:rPr>
        <w:t>3</w:t>
      </w:r>
      <w:r>
        <w:rPr>
          <w:rFonts w:eastAsiaTheme="minorHAnsi"/>
          <w:szCs w:val="22"/>
          <w:lang w:val="sr-Cyrl-RS"/>
        </w:rPr>
        <w:t>.</w:t>
      </w:r>
    </w:p>
    <w:p w:rsidR="006A6021" w:rsidRDefault="006A6021" w:rsidP="006A6021">
      <w:pPr>
        <w:spacing w:line="276" w:lineRule="auto"/>
        <w:ind w:firstLine="720"/>
        <w:jc w:val="center"/>
        <w:rPr>
          <w:rFonts w:eastAsiaTheme="minorHAnsi"/>
          <w:szCs w:val="22"/>
          <w:lang w:val="sr-Cyrl-RS"/>
        </w:rPr>
      </w:pPr>
    </w:p>
    <w:p w:rsidR="006A6021" w:rsidRPr="006A6021" w:rsidRDefault="006A6021" w:rsidP="006A6021">
      <w:pPr>
        <w:spacing w:after="200" w:line="276" w:lineRule="auto"/>
        <w:ind w:firstLine="720"/>
        <w:contextualSpacing/>
        <w:jc w:val="both"/>
        <w:rPr>
          <w:rFonts w:eastAsiaTheme="minorHAnsi"/>
          <w:szCs w:val="22"/>
          <w:lang w:val="sr-Cyrl-RS"/>
        </w:rPr>
      </w:pPr>
      <w:r w:rsidRPr="006A6021">
        <w:rPr>
          <w:rFonts w:eastAsiaTheme="minorHAnsi"/>
          <w:szCs w:val="22"/>
          <w:lang w:val="sr-Cyrl-RS"/>
        </w:rPr>
        <w:t>Члан 236. Предлога закона мења се и гласи:</w:t>
      </w:r>
    </w:p>
    <w:p w:rsidR="006A6021" w:rsidRPr="006A6021" w:rsidRDefault="006A6021" w:rsidP="006A6021">
      <w:pPr>
        <w:spacing w:line="276" w:lineRule="auto"/>
        <w:jc w:val="both"/>
        <w:rPr>
          <w:rFonts w:eastAsiaTheme="minorHAnsi"/>
          <w:szCs w:val="22"/>
          <w:lang w:val="sr-Cyrl-RS"/>
        </w:rPr>
      </w:pPr>
      <w:r w:rsidRPr="006A6021">
        <w:rPr>
          <w:rFonts w:eastAsiaTheme="minorHAnsi"/>
          <w:szCs w:val="22"/>
          <w:lang w:val="sr-Cyrl-RS"/>
        </w:rPr>
        <w:tab/>
      </w:r>
      <w:r>
        <w:rPr>
          <w:rFonts w:eastAsiaTheme="minorHAnsi"/>
          <w:szCs w:val="22"/>
          <w:lang w:val="sr-Cyrl-RS"/>
        </w:rPr>
        <w:t>„</w:t>
      </w:r>
      <w:r w:rsidRPr="006A6021">
        <w:rPr>
          <w:rFonts w:eastAsiaTheme="minorHAnsi"/>
          <w:szCs w:val="22"/>
          <w:lang w:val="sr-Cyrl-RS"/>
        </w:rPr>
        <w:t>Новчаном казном од 250.000 до 500.000 динара казниће се за прекршај предузетник ако учини радње из члана 233. став 1. тач. 1)-9), тач. 12), тач. 42)-54) и тач. 57)-69) и члана 235. став 1. тач. 1)-15), тач. 18, тач. 21)-43), тач. 45)-54) и тач. 63)-80) овог закона.</w:t>
      </w:r>
      <w:r>
        <w:rPr>
          <w:rFonts w:eastAsiaTheme="minorHAnsi"/>
          <w:szCs w:val="22"/>
          <w:lang w:val="sr-Cyrl-RS"/>
        </w:rPr>
        <w:t>“.</w:t>
      </w:r>
    </w:p>
    <w:p w:rsidR="009B6452" w:rsidRDefault="009B6452" w:rsidP="006A6021">
      <w:pPr>
        <w:spacing w:line="276" w:lineRule="auto"/>
        <w:ind w:left="360"/>
        <w:jc w:val="center"/>
        <w:rPr>
          <w:rFonts w:eastAsiaTheme="minorHAnsi"/>
          <w:szCs w:val="22"/>
          <w:lang w:val="sr-Cyrl-RS"/>
        </w:rPr>
      </w:pPr>
    </w:p>
    <w:p w:rsidR="006A6021" w:rsidRPr="006A6021" w:rsidRDefault="006A6021" w:rsidP="006A6021">
      <w:pPr>
        <w:spacing w:line="276" w:lineRule="auto"/>
        <w:ind w:left="360"/>
        <w:jc w:val="center"/>
        <w:rPr>
          <w:rFonts w:eastAsiaTheme="minorHAnsi"/>
          <w:szCs w:val="22"/>
          <w:lang w:val="sr-Cyrl-RS"/>
        </w:rPr>
      </w:pPr>
      <w:r w:rsidRPr="006A6021">
        <w:rPr>
          <w:rFonts w:eastAsiaTheme="minorHAnsi"/>
          <w:szCs w:val="22"/>
          <w:lang w:val="sr-Cyrl-RS"/>
        </w:rPr>
        <w:t>О</w:t>
      </w:r>
      <w:r>
        <w:rPr>
          <w:rFonts w:eastAsiaTheme="minorHAnsi"/>
          <w:szCs w:val="22"/>
          <w:lang w:val="sr-Cyrl-RS"/>
        </w:rPr>
        <w:t xml:space="preserve"> </w:t>
      </w:r>
      <w:r w:rsidRPr="006A6021">
        <w:rPr>
          <w:rFonts w:eastAsiaTheme="minorHAnsi"/>
          <w:szCs w:val="22"/>
          <w:lang w:val="sr-Cyrl-RS"/>
        </w:rPr>
        <w:t>б</w:t>
      </w:r>
      <w:r>
        <w:rPr>
          <w:rFonts w:eastAsiaTheme="minorHAnsi"/>
          <w:szCs w:val="22"/>
          <w:lang w:val="sr-Cyrl-RS"/>
        </w:rPr>
        <w:t xml:space="preserve"> </w:t>
      </w:r>
      <w:r w:rsidRPr="006A6021">
        <w:rPr>
          <w:rFonts w:eastAsiaTheme="minorHAnsi"/>
          <w:szCs w:val="22"/>
          <w:lang w:val="sr-Cyrl-RS"/>
        </w:rPr>
        <w:t>р</w:t>
      </w:r>
      <w:r>
        <w:rPr>
          <w:rFonts w:eastAsiaTheme="minorHAnsi"/>
          <w:szCs w:val="22"/>
          <w:lang w:val="sr-Cyrl-RS"/>
        </w:rPr>
        <w:t xml:space="preserve"> </w:t>
      </w:r>
      <w:r w:rsidRPr="006A6021">
        <w:rPr>
          <w:rFonts w:eastAsiaTheme="minorHAnsi"/>
          <w:szCs w:val="22"/>
          <w:lang w:val="sr-Cyrl-RS"/>
        </w:rPr>
        <w:t>а</w:t>
      </w:r>
      <w:r>
        <w:rPr>
          <w:rFonts w:eastAsiaTheme="minorHAnsi"/>
          <w:szCs w:val="22"/>
          <w:lang w:val="sr-Cyrl-RS"/>
        </w:rPr>
        <w:t xml:space="preserve"> </w:t>
      </w:r>
      <w:r w:rsidRPr="006A6021">
        <w:rPr>
          <w:rFonts w:eastAsiaTheme="minorHAnsi"/>
          <w:szCs w:val="22"/>
          <w:lang w:val="sr-Cyrl-RS"/>
        </w:rPr>
        <w:t>з</w:t>
      </w:r>
      <w:r>
        <w:rPr>
          <w:rFonts w:eastAsiaTheme="minorHAnsi"/>
          <w:szCs w:val="22"/>
          <w:lang w:val="sr-Cyrl-RS"/>
        </w:rPr>
        <w:t xml:space="preserve"> </w:t>
      </w:r>
      <w:r w:rsidRPr="006A6021">
        <w:rPr>
          <w:rFonts w:eastAsiaTheme="minorHAnsi"/>
          <w:szCs w:val="22"/>
          <w:lang w:val="sr-Cyrl-RS"/>
        </w:rPr>
        <w:t>л</w:t>
      </w:r>
      <w:r>
        <w:rPr>
          <w:rFonts w:eastAsiaTheme="minorHAnsi"/>
          <w:szCs w:val="22"/>
          <w:lang w:val="sr-Cyrl-RS"/>
        </w:rPr>
        <w:t xml:space="preserve"> </w:t>
      </w:r>
      <w:r w:rsidRPr="006A6021">
        <w:rPr>
          <w:rFonts w:eastAsiaTheme="minorHAnsi"/>
          <w:szCs w:val="22"/>
          <w:lang w:val="sr-Cyrl-RS"/>
        </w:rPr>
        <w:t>о</w:t>
      </w:r>
      <w:r>
        <w:rPr>
          <w:rFonts w:eastAsiaTheme="minorHAnsi"/>
          <w:szCs w:val="22"/>
          <w:lang w:val="sr-Cyrl-RS"/>
        </w:rPr>
        <w:t xml:space="preserve"> </w:t>
      </w:r>
      <w:r w:rsidRPr="006A6021">
        <w:rPr>
          <w:rFonts w:eastAsiaTheme="minorHAnsi"/>
          <w:szCs w:val="22"/>
          <w:lang w:val="sr-Cyrl-RS"/>
        </w:rPr>
        <w:t>ж</w:t>
      </w:r>
      <w:r>
        <w:rPr>
          <w:rFonts w:eastAsiaTheme="minorHAnsi"/>
          <w:szCs w:val="22"/>
          <w:lang w:val="sr-Cyrl-RS"/>
        </w:rPr>
        <w:t xml:space="preserve"> </w:t>
      </w:r>
      <w:r w:rsidRPr="006A6021">
        <w:rPr>
          <w:rFonts w:eastAsiaTheme="minorHAnsi"/>
          <w:szCs w:val="22"/>
          <w:lang w:val="sr-Cyrl-RS"/>
        </w:rPr>
        <w:t>е</w:t>
      </w:r>
      <w:r>
        <w:rPr>
          <w:rFonts w:eastAsiaTheme="minorHAnsi"/>
          <w:szCs w:val="22"/>
          <w:lang w:val="sr-Cyrl-RS"/>
        </w:rPr>
        <w:t xml:space="preserve"> </w:t>
      </w:r>
      <w:r w:rsidRPr="006A6021">
        <w:rPr>
          <w:rFonts w:eastAsiaTheme="minorHAnsi"/>
          <w:szCs w:val="22"/>
          <w:lang w:val="sr-Cyrl-RS"/>
        </w:rPr>
        <w:t>њ</w:t>
      </w:r>
      <w:r>
        <w:rPr>
          <w:rFonts w:eastAsiaTheme="minorHAnsi"/>
          <w:szCs w:val="22"/>
          <w:lang w:val="sr-Cyrl-RS"/>
        </w:rPr>
        <w:t xml:space="preserve"> </w:t>
      </w:r>
      <w:r w:rsidRPr="006A6021">
        <w:rPr>
          <w:rFonts w:eastAsiaTheme="minorHAnsi"/>
          <w:szCs w:val="22"/>
          <w:lang w:val="sr-Cyrl-RS"/>
        </w:rPr>
        <w:t>е</w:t>
      </w:r>
    </w:p>
    <w:p w:rsidR="006A6021" w:rsidRPr="006A6021" w:rsidRDefault="006A6021" w:rsidP="006A6021">
      <w:pPr>
        <w:spacing w:line="276" w:lineRule="auto"/>
        <w:ind w:left="360"/>
        <w:jc w:val="both"/>
        <w:rPr>
          <w:rFonts w:eastAsiaTheme="minorHAnsi"/>
          <w:szCs w:val="22"/>
          <w:lang w:val="sr-Cyrl-RS"/>
        </w:rPr>
      </w:pPr>
    </w:p>
    <w:p w:rsidR="006A6021" w:rsidRPr="006A6021" w:rsidRDefault="006A6021" w:rsidP="006A6021">
      <w:pPr>
        <w:spacing w:line="276" w:lineRule="auto"/>
        <w:ind w:firstLine="360"/>
        <w:jc w:val="both"/>
        <w:rPr>
          <w:rFonts w:eastAsiaTheme="minorHAnsi"/>
          <w:szCs w:val="22"/>
          <w:lang w:val="sr-Cyrl-RS"/>
        </w:rPr>
      </w:pPr>
      <w:r w:rsidRPr="006A6021">
        <w:rPr>
          <w:rFonts w:eastAsiaTheme="minorHAnsi"/>
          <w:szCs w:val="22"/>
          <w:lang w:val="sr-Cyrl-RS"/>
        </w:rPr>
        <w:t>Амандман</w:t>
      </w:r>
      <w:r>
        <w:rPr>
          <w:rFonts w:eastAsiaTheme="minorHAnsi"/>
          <w:szCs w:val="22"/>
          <w:lang w:val="sr-Cyrl-RS"/>
        </w:rPr>
        <w:t>ом</w:t>
      </w:r>
      <w:r w:rsidRPr="006A6021">
        <w:rPr>
          <w:rFonts w:eastAsiaTheme="minorHAnsi"/>
          <w:szCs w:val="22"/>
          <w:lang w:val="sr-Cyrl-RS"/>
        </w:rPr>
        <w:t xml:space="preserve"> се </w:t>
      </w:r>
      <w:r>
        <w:rPr>
          <w:rFonts w:eastAsiaTheme="minorHAnsi"/>
          <w:szCs w:val="22"/>
          <w:lang w:val="sr-Cyrl-RS"/>
        </w:rPr>
        <w:t>предлаже</w:t>
      </w:r>
      <w:r w:rsidRPr="006A6021">
        <w:rPr>
          <w:rFonts w:eastAsiaTheme="minorHAnsi"/>
          <w:szCs w:val="22"/>
          <w:lang w:val="sr-Cyrl-RS"/>
        </w:rPr>
        <w:t xml:space="preserve"> пооштравањ</w:t>
      </w:r>
      <w:r>
        <w:rPr>
          <w:rFonts w:eastAsiaTheme="minorHAnsi"/>
          <w:szCs w:val="22"/>
          <w:lang w:val="sr-Cyrl-RS"/>
        </w:rPr>
        <w:t>е</w:t>
      </w:r>
      <w:r w:rsidRPr="006A6021">
        <w:rPr>
          <w:rFonts w:eastAsiaTheme="minorHAnsi"/>
          <w:szCs w:val="22"/>
          <w:lang w:val="sr-Cyrl-RS"/>
        </w:rPr>
        <w:t xml:space="preserve"> казнене политике увођењем нових прекршаја предузетника.</w:t>
      </w:r>
    </w:p>
    <w:p w:rsidR="006A6021" w:rsidRPr="006A6021" w:rsidRDefault="006A6021" w:rsidP="006A6021">
      <w:pPr>
        <w:spacing w:line="276" w:lineRule="auto"/>
        <w:ind w:firstLine="720"/>
        <w:jc w:val="both"/>
        <w:rPr>
          <w:rFonts w:eastAsiaTheme="minorHAnsi"/>
          <w:szCs w:val="22"/>
          <w:lang w:val="sr-Cyrl-RS"/>
        </w:rPr>
      </w:pPr>
    </w:p>
    <w:p w:rsidR="006A6021" w:rsidRDefault="006A6021" w:rsidP="00935A06">
      <w:pPr>
        <w:jc w:val="center"/>
        <w:rPr>
          <w:lang w:val="ru-RU"/>
        </w:rPr>
      </w:pPr>
      <w:r>
        <w:rPr>
          <w:lang w:val="ru-RU"/>
        </w:rPr>
        <w:t>АМАНДМАН 2</w:t>
      </w:r>
      <w:r w:rsidR="00713160">
        <w:rPr>
          <w:lang w:val="ru-RU"/>
        </w:rPr>
        <w:t>4</w:t>
      </w:r>
      <w:r>
        <w:rPr>
          <w:lang w:val="ru-RU"/>
        </w:rPr>
        <w:t>.</w:t>
      </w:r>
    </w:p>
    <w:p w:rsidR="006A6021" w:rsidRDefault="006A6021" w:rsidP="00935A06">
      <w:pPr>
        <w:jc w:val="center"/>
        <w:rPr>
          <w:lang w:val="ru-RU"/>
        </w:rPr>
      </w:pPr>
    </w:p>
    <w:p w:rsidR="006A6021" w:rsidRDefault="006A6021" w:rsidP="006A6021">
      <w:pPr>
        <w:spacing w:after="200" w:line="276" w:lineRule="auto"/>
        <w:ind w:firstLine="720"/>
        <w:contextualSpacing/>
        <w:jc w:val="both"/>
        <w:rPr>
          <w:rFonts w:eastAsiaTheme="minorHAnsi"/>
          <w:szCs w:val="22"/>
          <w:lang w:val="sr-Cyrl-RS"/>
        </w:rPr>
      </w:pPr>
      <w:r w:rsidRPr="006A6021">
        <w:rPr>
          <w:rFonts w:eastAsiaTheme="minorHAnsi"/>
          <w:szCs w:val="22"/>
          <w:lang w:val="sr-Cyrl-RS"/>
        </w:rPr>
        <w:t xml:space="preserve">У члану 246. </w:t>
      </w:r>
      <w:r>
        <w:rPr>
          <w:rFonts w:eastAsiaTheme="minorHAnsi"/>
          <w:szCs w:val="22"/>
          <w:lang w:val="sr-Cyrl-RS"/>
        </w:rPr>
        <w:t xml:space="preserve">Предлога закона, у </w:t>
      </w:r>
      <w:r w:rsidRPr="006A6021">
        <w:rPr>
          <w:rFonts w:eastAsiaTheme="minorHAnsi"/>
          <w:szCs w:val="22"/>
          <w:lang w:val="sr-Cyrl-RS"/>
        </w:rPr>
        <w:t>став</w:t>
      </w:r>
      <w:r>
        <w:rPr>
          <w:rFonts w:eastAsiaTheme="minorHAnsi"/>
          <w:szCs w:val="22"/>
          <w:lang w:val="sr-Cyrl-RS"/>
        </w:rPr>
        <w:t>у</w:t>
      </w:r>
      <w:r w:rsidRPr="006A6021">
        <w:rPr>
          <w:rFonts w:eastAsiaTheme="minorHAnsi"/>
          <w:szCs w:val="22"/>
          <w:lang w:val="sr-Cyrl-RS"/>
        </w:rPr>
        <w:t xml:space="preserve"> 1. реч</w:t>
      </w:r>
      <w:r>
        <w:rPr>
          <w:rFonts w:eastAsiaTheme="minorHAnsi"/>
          <w:szCs w:val="22"/>
          <w:lang w:val="sr-Cyrl-RS"/>
        </w:rPr>
        <w:t>:</w:t>
      </w:r>
      <w:r w:rsidRPr="006A6021">
        <w:rPr>
          <w:rFonts w:eastAsiaTheme="minorHAnsi"/>
          <w:szCs w:val="22"/>
          <w:lang w:val="sr-Cyrl-RS"/>
        </w:rPr>
        <w:t xml:space="preserve"> „овлашћења“ замењује се реч</w:t>
      </w:r>
      <w:r>
        <w:rPr>
          <w:rFonts w:eastAsiaTheme="minorHAnsi"/>
          <w:szCs w:val="22"/>
          <w:lang w:val="sr-Cyrl-RS"/>
        </w:rPr>
        <w:t>ју:</w:t>
      </w:r>
      <w:r w:rsidRPr="006A6021">
        <w:rPr>
          <w:rFonts w:eastAsiaTheme="minorHAnsi"/>
          <w:szCs w:val="22"/>
          <w:lang w:val="sr-Cyrl-RS"/>
        </w:rPr>
        <w:t xml:space="preserve"> „лиценце“.</w:t>
      </w:r>
    </w:p>
    <w:p w:rsidR="006A6021" w:rsidRPr="006A6021" w:rsidRDefault="006A6021" w:rsidP="006A6021">
      <w:pPr>
        <w:spacing w:after="200" w:line="276" w:lineRule="auto"/>
        <w:ind w:firstLine="720"/>
        <w:contextualSpacing/>
        <w:jc w:val="both"/>
        <w:rPr>
          <w:rFonts w:eastAsiaTheme="minorHAnsi"/>
          <w:szCs w:val="22"/>
          <w:lang w:val="sr-Cyrl-RS"/>
        </w:rPr>
      </w:pPr>
      <w:r>
        <w:rPr>
          <w:rFonts w:eastAsiaTheme="minorHAnsi"/>
          <w:szCs w:val="22"/>
          <w:lang w:val="sr-Cyrl-RS"/>
        </w:rPr>
        <w:t>П</w:t>
      </w:r>
      <w:r w:rsidRPr="006A6021">
        <w:rPr>
          <w:rFonts w:eastAsiaTheme="minorHAnsi"/>
          <w:szCs w:val="22"/>
          <w:lang w:val="sr-Cyrl-RS"/>
        </w:rPr>
        <w:t xml:space="preserve">осле става 1. додаје се </w:t>
      </w:r>
      <w:r>
        <w:rPr>
          <w:rFonts w:eastAsiaTheme="minorHAnsi"/>
          <w:szCs w:val="22"/>
          <w:lang w:val="sr-Cyrl-RS"/>
        </w:rPr>
        <w:t xml:space="preserve">нови </w:t>
      </w:r>
      <w:r w:rsidRPr="006A6021">
        <w:rPr>
          <w:rFonts w:eastAsiaTheme="minorHAnsi"/>
          <w:szCs w:val="22"/>
          <w:lang w:val="sr-Cyrl-RS"/>
        </w:rPr>
        <w:t>став 2. који гласи: „Правно лице из члана 239. овог закона коме је поверено управљање нуклеарним објектима у Републици Србији као делатност од општег интереса и које на дан ступања на снагу овог закона не поседује лиценцу за обављање нуклеарне активности из чл. 117, 120, 125, 128, 133, 138 и 146. дужно је да у року 6 месеци од дана ступања на снагу овог закона, Директорату поднесе захтев за прибављање лиценце.“</w:t>
      </w:r>
    </w:p>
    <w:p w:rsidR="00713160" w:rsidRDefault="00713160" w:rsidP="00A667BF">
      <w:pPr>
        <w:spacing w:line="276" w:lineRule="auto"/>
        <w:ind w:left="360"/>
        <w:jc w:val="center"/>
        <w:rPr>
          <w:rFonts w:eastAsiaTheme="minorHAnsi"/>
          <w:szCs w:val="22"/>
          <w:lang w:val="sr-Cyrl-RS"/>
        </w:rPr>
      </w:pPr>
    </w:p>
    <w:p w:rsidR="00A667BF" w:rsidRDefault="00A667BF" w:rsidP="00A667BF">
      <w:pPr>
        <w:spacing w:line="276" w:lineRule="auto"/>
        <w:ind w:left="360"/>
        <w:jc w:val="center"/>
        <w:rPr>
          <w:rFonts w:eastAsiaTheme="minorHAnsi"/>
          <w:szCs w:val="22"/>
          <w:lang w:val="sr-Cyrl-RS"/>
        </w:rPr>
      </w:pPr>
      <w:r w:rsidRPr="00A667BF">
        <w:rPr>
          <w:rFonts w:eastAsiaTheme="minorHAnsi"/>
          <w:szCs w:val="22"/>
          <w:lang w:val="sr-Cyrl-RS"/>
        </w:rPr>
        <w:t>О</w:t>
      </w:r>
      <w:r>
        <w:rPr>
          <w:rFonts w:eastAsiaTheme="minorHAnsi"/>
          <w:szCs w:val="22"/>
          <w:lang w:val="sr-Cyrl-RS"/>
        </w:rPr>
        <w:t xml:space="preserve"> </w:t>
      </w:r>
      <w:r w:rsidRPr="00A667BF">
        <w:rPr>
          <w:rFonts w:eastAsiaTheme="minorHAnsi"/>
          <w:szCs w:val="22"/>
          <w:lang w:val="sr-Cyrl-RS"/>
        </w:rPr>
        <w:t>б</w:t>
      </w:r>
      <w:r>
        <w:rPr>
          <w:rFonts w:eastAsiaTheme="minorHAnsi"/>
          <w:szCs w:val="22"/>
          <w:lang w:val="sr-Cyrl-RS"/>
        </w:rPr>
        <w:t xml:space="preserve"> </w:t>
      </w:r>
      <w:r w:rsidRPr="00A667BF">
        <w:rPr>
          <w:rFonts w:eastAsiaTheme="minorHAnsi"/>
          <w:szCs w:val="22"/>
          <w:lang w:val="sr-Cyrl-RS"/>
        </w:rPr>
        <w:t>р</w:t>
      </w:r>
      <w:r>
        <w:rPr>
          <w:rFonts w:eastAsiaTheme="minorHAnsi"/>
          <w:szCs w:val="22"/>
          <w:lang w:val="sr-Cyrl-RS"/>
        </w:rPr>
        <w:t xml:space="preserve"> </w:t>
      </w:r>
      <w:r w:rsidRPr="00A667BF">
        <w:rPr>
          <w:rFonts w:eastAsiaTheme="minorHAnsi"/>
          <w:szCs w:val="22"/>
          <w:lang w:val="sr-Cyrl-RS"/>
        </w:rPr>
        <w:t>а</w:t>
      </w:r>
      <w:r>
        <w:rPr>
          <w:rFonts w:eastAsiaTheme="minorHAnsi"/>
          <w:szCs w:val="22"/>
          <w:lang w:val="sr-Cyrl-RS"/>
        </w:rPr>
        <w:t xml:space="preserve"> </w:t>
      </w:r>
      <w:r w:rsidRPr="00A667BF">
        <w:rPr>
          <w:rFonts w:eastAsiaTheme="minorHAnsi"/>
          <w:szCs w:val="22"/>
          <w:lang w:val="sr-Cyrl-RS"/>
        </w:rPr>
        <w:t>з</w:t>
      </w:r>
      <w:r>
        <w:rPr>
          <w:rFonts w:eastAsiaTheme="minorHAnsi"/>
          <w:szCs w:val="22"/>
          <w:lang w:val="sr-Cyrl-RS"/>
        </w:rPr>
        <w:t xml:space="preserve"> </w:t>
      </w:r>
      <w:r w:rsidRPr="00A667BF">
        <w:rPr>
          <w:rFonts w:eastAsiaTheme="minorHAnsi"/>
          <w:szCs w:val="22"/>
          <w:lang w:val="sr-Cyrl-RS"/>
        </w:rPr>
        <w:t>л</w:t>
      </w:r>
      <w:r>
        <w:rPr>
          <w:rFonts w:eastAsiaTheme="minorHAnsi"/>
          <w:szCs w:val="22"/>
          <w:lang w:val="sr-Cyrl-RS"/>
        </w:rPr>
        <w:t xml:space="preserve"> </w:t>
      </w:r>
      <w:r w:rsidRPr="00A667BF">
        <w:rPr>
          <w:rFonts w:eastAsiaTheme="minorHAnsi"/>
          <w:szCs w:val="22"/>
          <w:lang w:val="sr-Cyrl-RS"/>
        </w:rPr>
        <w:t>о</w:t>
      </w:r>
      <w:r>
        <w:rPr>
          <w:rFonts w:eastAsiaTheme="minorHAnsi"/>
          <w:szCs w:val="22"/>
          <w:lang w:val="sr-Cyrl-RS"/>
        </w:rPr>
        <w:t xml:space="preserve"> </w:t>
      </w:r>
      <w:r w:rsidRPr="00A667BF">
        <w:rPr>
          <w:rFonts w:eastAsiaTheme="minorHAnsi"/>
          <w:szCs w:val="22"/>
          <w:lang w:val="sr-Cyrl-RS"/>
        </w:rPr>
        <w:t>ж</w:t>
      </w:r>
      <w:r>
        <w:rPr>
          <w:rFonts w:eastAsiaTheme="minorHAnsi"/>
          <w:szCs w:val="22"/>
          <w:lang w:val="sr-Cyrl-RS"/>
        </w:rPr>
        <w:t xml:space="preserve"> </w:t>
      </w:r>
      <w:r w:rsidRPr="00A667BF">
        <w:rPr>
          <w:rFonts w:eastAsiaTheme="minorHAnsi"/>
          <w:szCs w:val="22"/>
          <w:lang w:val="sr-Cyrl-RS"/>
        </w:rPr>
        <w:t>е</w:t>
      </w:r>
      <w:r>
        <w:rPr>
          <w:rFonts w:eastAsiaTheme="minorHAnsi"/>
          <w:szCs w:val="22"/>
          <w:lang w:val="sr-Cyrl-RS"/>
        </w:rPr>
        <w:t xml:space="preserve"> </w:t>
      </w:r>
      <w:r w:rsidRPr="00A667BF">
        <w:rPr>
          <w:rFonts w:eastAsiaTheme="minorHAnsi"/>
          <w:szCs w:val="22"/>
          <w:lang w:val="sr-Cyrl-RS"/>
        </w:rPr>
        <w:t>њ</w:t>
      </w:r>
      <w:r>
        <w:rPr>
          <w:rFonts w:eastAsiaTheme="minorHAnsi"/>
          <w:szCs w:val="22"/>
          <w:lang w:val="sr-Cyrl-RS"/>
        </w:rPr>
        <w:t xml:space="preserve"> </w:t>
      </w:r>
      <w:r w:rsidRPr="00A667BF">
        <w:rPr>
          <w:rFonts w:eastAsiaTheme="minorHAnsi"/>
          <w:szCs w:val="22"/>
          <w:lang w:val="sr-Cyrl-RS"/>
        </w:rPr>
        <w:t>е</w:t>
      </w:r>
    </w:p>
    <w:p w:rsidR="009B6452" w:rsidRPr="00A667BF" w:rsidRDefault="009B6452" w:rsidP="00A667BF">
      <w:pPr>
        <w:spacing w:line="276" w:lineRule="auto"/>
        <w:ind w:left="360"/>
        <w:jc w:val="center"/>
        <w:rPr>
          <w:rFonts w:eastAsiaTheme="minorHAnsi"/>
          <w:szCs w:val="22"/>
          <w:lang w:val="sr-Cyrl-RS"/>
        </w:rPr>
      </w:pPr>
    </w:p>
    <w:p w:rsidR="00A667BF" w:rsidRPr="00A667BF" w:rsidRDefault="00A667BF" w:rsidP="00444DCD">
      <w:pPr>
        <w:spacing w:line="276" w:lineRule="auto"/>
        <w:ind w:firstLine="720"/>
        <w:jc w:val="both"/>
        <w:rPr>
          <w:rFonts w:eastAsiaTheme="minorHAnsi"/>
          <w:szCs w:val="22"/>
          <w:lang w:val="sr-Cyrl-RS"/>
        </w:rPr>
      </w:pPr>
      <w:r w:rsidRPr="00A667BF">
        <w:rPr>
          <w:rFonts w:eastAsiaTheme="minorHAnsi"/>
          <w:szCs w:val="22"/>
          <w:lang w:val="sr-Cyrl-RS"/>
        </w:rPr>
        <w:t>Амандман</w:t>
      </w:r>
      <w:r>
        <w:rPr>
          <w:rFonts w:eastAsiaTheme="minorHAnsi"/>
          <w:szCs w:val="22"/>
          <w:lang w:val="sr-Cyrl-RS"/>
        </w:rPr>
        <w:t>ом</w:t>
      </w:r>
      <w:r w:rsidRPr="00A667BF">
        <w:rPr>
          <w:rFonts w:eastAsiaTheme="minorHAnsi"/>
          <w:szCs w:val="22"/>
          <w:lang w:val="sr-Cyrl-RS"/>
        </w:rPr>
        <w:t xml:space="preserve"> се </w:t>
      </w:r>
      <w:r>
        <w:rPr>
          <w:rFonts w:eastAsiaTheme="minorHAnsi"/>
          <w:szCs w:val="22"/>
          <w:lang w:val="sr-Cyrl-RS"/>
        </w:rPr>
        <w:t xml:space="preserve">предлаже </w:t>
      </w:r>
      <w:r w:rsidRPr="00A667BF">
        <w:rPr>
          <w:rFonts w:eastAsiaTheme="minorHAnsi"/>
          <w:szCs w:val="22"/>
          <w:lang w:val="sr-Cyrl-RS"/>
        </w:rPr>
        <w:t>стављањ</w:t>
      </w:r>
      <w:r>
        <w:rPr>
          <w:rFonts w:eastAsiaTheme="minorHAnsi"/>
          <w:szCs w:val="22"/>
          <w:lang w:val="sr-Cyrl-RS"/>
        </w:rPr>
        <w:t xml:space="preserve">е </w:t>
      </w:r>
      <w:r w:rsidRPr="00A667BF">
        <w:rPr>
          <w:rFonts w:eastAsiaTheme="minorHAnsi"/>
          <w:szCs w:val="22"/>
          <w:lang w:val="sr-Cyrl-RS"/>
        </w:rPr>
        <w:t>под регулаторну контролу свих нуклеарних објеката у Републици Србији који на дан ступања на снагу овог закона нису под регулаторном контролом.</w:t>
      </w:r>
    </w:p>
    <w:p w:rsidR="00A667BF" w:rsidRPr="00A667BF" w:rsidRDefault="00A667BF" w:rsidP="00A667BF">
      <w:pPr>
        <w:spacing w:line="276" w:lineRule="auto"/>
        <w:rPr>
          <w:rFonts w:eastAsiaTheme="minorHAnsi"/>
          <w:szCs w:val="22"/>
          <w:lang w:val="sr-Cyrl-RS"/>
        </w:rPr>
      </w:pPr>
    </w:p>
    <w:p w:rsidR="00A667BF" w:rsidRDefault="00A667BF" w:rsidP="00935A06">
      <w:pPr>
        <w:jc w:val="center"/>
        <w:rPr>
          <w:lang w:val="ru-RU"/>
        </w:rPr>
      </w:pPr>
      <w:r>
        <w:rPr>
          <w:lang w:val="ru-RU"/>
        </w:rPr>
        <w:lastRenderedPageBreak/>
        <w:t>АМАНДМАН 2</w:t>
      </w:r>
      <w:r w:rsidR="00713160">
        <w:rPr>
          <w:lang w:val="ru-RU"/>
        </w:rPr>
        <w:t>5</w:t>
      </w:r>
      <w:r>
        <w:rPr>
          <w:lang w:val="ru-RU"/>
        </w:rPr>
        <w:t>.</w:t>
      </w:r>
    </w:p>
    <w:p w:rsidR="00A667BF" w:rsidRDefault="00A667BF" w:rsidP="00935A06">
      <w:pPr>
        <w:jc w:val="center"/>
        <w:rPr>
          <w:lang w:val="ru-RU"/>
        </w:rPr>
      </w:pPr>
    </w:p>
    <w:p w:rsidR="00A667BF" w:rsidRPr="00A667BF" w:rsidRDefault="00A667BF" w:rsidP="00A667BF">
      <w:pPr>
        <w:spacing w:after="200" w:line="276" w:lineRule="auto"/>
        <w:ind w:firstLine="720"/>
        <w:contextualSpacing/>
        <w:jc w:val="both"/>
        <w:rPr>
          <w:rFonts w:eastAsiaTheme="minorHAnsi"/>
          <w:szCs w:val="22"/>
          <w:lang w:val="sr-Cyrl-RS"/>
        </w:rPr>
      </w:pPr>
      <w:r w:rsidRPr="00A667BF">
        <w:rPr>
          <w:rFonts w:eastAsiaTheme="minorHAnsi"/>
          <w:szCs w:val="22"/>
          <w:lang w:val="sr-Cyrl-RS"/>
        </w:rPr>
        <w:t xml:space="preserve">У члану 249. </w:t>
      </w:r>
      <w:r>
        <w:rPr>
          <w:rFonts w:eastAsiaTheme="minorHAnsi"/>
          <w:szCs w:val="22"/>
          <w:lang w:val="sr-Cyrl-RS"/>
        </w:rPr>
        <w:t xml:space="preserve">Предлога закона, у </w:t>
      </w:r>
      <w:r w:rsidRPr="00A667BF">
        <w:rPr>
          <w:rFonts w:eastAsiaTheme="minorHAnsi"/>
          <w:szCs w:val="22"/>
          <w:lang w:val="sr-Cyrl-RS"/>
        </w:rPr>
        <w:t>став</w:t>
      </w:r>
      <w:r>
        <w:rPr>
          <w:rFonts w:eastAsiaTheme="minorHAnsi"/>
          <w:szCs w:val="22"/>
          <w:lang w:val="sr-Cyrl-RS"/>
        </w:rPr>
        <w:t>у</w:t>
      </w:r>
      <w:r w:rsidRPr="00A667BF">
        <w:rPr>
          <w:rFonts w:eastAsiaTheme="minorHAnsi"/>
          <w:szCs w:val="22"/>
          <w:lang w:val="sr-Cyrl-RS"/>
        </w:rPr>
        <w:t xml:space="preserve"> 2. речи</w:t>
      </w:r>
      <w:r>
        <w:rPr>
          <w:rFonts w:eastAsiaTheme="minorHAnsi"/>
          <w:szCs w:val="22"/>
          <w:lang w:val="sr-Cyrl-RS"/>
        </w:rPr>
        <w:t>:</w:t>
      </w:r>
      <w:r w:rsidRPr="00A667BF">
        <w:rPr>
          <w:rFonts w:eastAsiaTheme="minorHAnsi"/>
          <w:szCs w:val="22"/>
          <w:lang w:val="sr-Cyrl-RS"/>
        </w:rPr>
        <w:t xml:space="preserve"> „носилац овлашћења за вршење послова уклањања затворених извора зрачења“ замењују се речима</w:t>
      </w:r>
      <w:r>
        <w:rPr>
          <w:rFonts w:eastAsiaTheme="minorHAnsi"/>
          <w:szCs w:val="22"/>
          <w:lang w:val="sr-Cyrl-RS"/>
        </w:rPr>
        <w:t>:</w:t>
      </w:r>
      <w:r w:rsidRPr="00A667BF">
        <w:rPr>
          <w:rFonts w:eastAsiaTheme="minorHAnsi"/>
          <w:szCs w:val="22"/>
          <w:lang w:val="sr-Cyrl-RS"/>
        </w:rPr>
        <w:t xml:space="preserve"> „носилац лиценце“.</w:t>
      </w:r>
    </w:p>
    <w:p w:rsidR="00A667BF" w:rsidRPr="00A667BF" w:rsidRDefault="00A667BF" w:rsidP="00A667BF">
      <w:pPr>
        <w:spacing w:line="276" w:lineRule="auto"/>
        <w:jc w:val="both"/>
        <w:rPr>
          <w:rFonts w:eastAsiaTheme="minorHAnsi"/>
          <w:szCs w:val="22"/>
          <w:lang w:val="sr-Cyrl-RS"/>
        </w:rPr>
      </w:pPr>
      <w:r w:rsidRPr="00A667BF">
        <w:rPr>
          <w:rFonts w:eastAsiaTheme="minorHAnsi"/>
          <w:szCs w:val="22"/>
          <w:lang w:val="sr-Cyrl-RS"/>
        </w:rPr>
        <w:tab/>
      </w:r>
      <w:r>
        <w:rPr>
          <w:rFonts w:eastAsiaTheme="minorHAnsi"/>
          <w:szCs w:val="22"/>
          <w:lang w:val="sr-Cyrl-RS"/>
        </w:rPr>
        <w:t>П</w:t>
      </w:r>
      <w:r w:rsidRPr="00A667BF">
        <w:rPr>
          <w:rFonts w:eastAsiaTheme="minorHAnsi"/>
          <w:szCs w:val="22"/>
          <w:lang w:val="sr-Cyrl-RS"/>
        </w:rPr>
        <w:t>осле става 4. додаје се нови став 5. који гласи: „Директорат</w:t>
      </w:r>
      <w:r>
        <w:rPr>
          <w:rFonts w:eastAsiaTheme="minorHAnsi"/>
          <w:szCs w:val="22"/>
          <w:lang w:val="sr-Cyrl-RS"/>
        </w:rPr>
        <w:t xml:space="preserve"> </w:t>
      </w:r>
      <w:r w:rsidRPr="00A667BF">
        <w:rPr>
          <w:rFonts w:eastAsiaTheme="minorHAnsi"/>
          <w:szCs w:val="22"/>
          <w:lang w:val="sr-Cyrl-RS"/>
        </w:rPr>
        <w:t>ближе прописује услове за издавање лиценце из става 2. овог члана.“</w:t>
      </w:r>
      <w:r>
        <w:rPr>
          <w:rFonts w:eastAsiaTheme="minorHAnsi"/>
          <w:szCs w:val="22"/>
          <w:lang w:val="sr-Cyrl-RS"/>
        </w:rPr>
        <w:t>.</w:t>
      </w:r>
    </w:p>
    <w:p w:rsidR="00A667BF" w:rsidRPr="00A667BF" w:rsidRDefault="00A667BF" w:rsidP="00A667BF">
      <w:pPr>
        <w:spacing w:line="276" w:lineRule="auto"/>
        <w:ind w:left="360"/>
        <w:jc w:val="both"/>
        <w:rPr>
          <w:rFonts w:eastAsiaTheme="minorHAnsi"/>
          <w:szCs w:val="22"/>
          <w:lang w:val="sr-Cyrl-RS"/>
        </w:rPr>
      </w:pPr>
    </w:p>
    <w:p w:rsidR="00A667BF" w:rsidRPr="00A667BF" w:rsidRDefault="00A667BF" w:rsidP="00A667BF">
      <w:pPr>
        <w:spacing w:line="276" w:lineRule="auto"/>
        <w:ind w:left="360"/>
        <w:jc w:val="center"/>
        <w:rPr>
          <w:rFonts w:eastAsiaTheme="minorHAnsi"/>
          <w:szCs w:val="22"/>
          <w:lang w:val="sr-Cyrl-RS"/>
        </w:rPr>
      </w:pPr>
      <w:r w:rsidRPr="00A667BF">
        <w:rPr>
          <w:rFonts w:eastAsiaTheme="minorHAnsi"/>
          <w:szCs w:val="22"/>
          <w:lang w:val="sr-Cyrl-RS"/>
        </w:rPr>
        <w:t>О</w:t>
      </w:r>
      <w:r>
        <w:rPr>
          <w:rFonts w:eastAsiaTheme="minorHAnsi"/>
          <w:szCs w:val="22"/>
          <w:lang w:val="sr-Cyrl-RS"/>
        </w:rPr>
        <w:t xml:space="preserve"> </w:t>
      </w:r>
      <w:r w:rsidRPr="00A667BF">
        <w:rPr>
          <w:rFonts w:eastAsiaTheme="minorHAnsi"/>
          <w:szCs w:val="22"/>
          <w:lang w:val="sr-Cyrl-RS"/>
        </w:rPr>
        <w:t>б</w:t>
      </w:r>
      <w:r>
        <w:rPr>
          <w:rFonts w:eastAsiaTheme="minorHAnsi"/>
          <w:szCs w:val="22"/>
          <w:lang w:val="sr-Cyrl-RS"/>
        </w:rPr>
        <w:t xml:space="preserve"> </w:t>
      </w:r>
      <w:r w:rsidRPr="00A667BF">
        <w:rPr>
          <w:rFonts w:eastAsiaTheme="minorHAnsi"/>
          <w:szCs w:val="22"/>
          <w:lang w:val="sr-Cyrl-RS"/>
        </w:rPr>
        <w:t>р</w:t>
      </w:r>
      <w:r>
        <w:rPr>
          <w:rFonts w:eastAsiaTheme="minorHAnsi"/>
          <w:szCs w:val="22"/>
          <w:lang w:val="sr-Cyrl-RS"/>
        </w:rPr>
        <w:t xml:space="preserve"> </w:t>
      </w:r>
      <w:r w:rsidRPr="00A667BF">
        <w:rPr>
          <w:rFonts w:eastAsiaTheme="minorHAnsi"/>
          <w:szCs w:val="22"/>
          <w:lang w:val="sr-Cyrl-RS"/>
        </w:rPr>
        <w:t>а</w:t>
      </w:r>
      <w:r>
        <w:rPr>
          <w:rFonts w:eastAsiaTheme="minorHAnsi"/>
          <w:szCs w:val="22"/>
          <w:lang w:val="sr-Cyrl-RS"/>
        </w:rPr>
        <w:t xml:space="preserve"> </w:t>
      </w:r>
      <w:r w:rsidRPr="00A667BF">
        <w:rPr>
          <w:rFonts w:eastAsiaTheme="minorHAnsi"/>
          <w:szCs w:val="22"/>
          <w:lang w:val="sr-Cyrl-RS"/>
        </w:rPr>
        <w:t>з</w:t>
      </w:r>
      <w:r>
        <w:rPr>
          <w:rFonts w:eastAsiaTheme="minorHAnsi"/>
          <w:szCs w:val="22"/>
          <w:lang w:val="sr-Cyrl-RS"/>
        </w:rPr>
        <w:t xml:space="preserve"> </w:t>
      </w:r>
      <w:r w:rsidRPr="00A667BF">
        <w:rPr>
          <w:rFonts w:eastAsiaTheme="minorHAnsi"/>
          <w:szCs w:val="22"/>
          <w:lang w:val="sr-Cyrl-RS"/>
        </w:rPr>
        <w:t>л</w:t>
      </w:r>
      <w:r>
        <w:rPr>
          <w:rFonts w:eastAsiaTheme="minorHAnsi"/>
          <w:szCs w:val="22"/>
          <w:lang w:val="sr-Cyrl-RS"/>
        </w:rPr>
        <w:t xml:space="preserve"> </w:t>
      </w:r>
      <w:r w:rsidRPr="00A667BF">
        <w:rPr>
          <w:rFonts w:eastAsiaTheme="minorHAnsi"/>
          <w:szCs w:val="22"/>
          <w:lang w:val="sr-Cyrl-RS"/>
        </w:rPr>
        <w:t>о</w:t>
      </w:r>
      <w:r>
        <w:rPr>
          <w:rFonts w:eastAsiaTheme="minorHAnsi"/>
          <w:szCs w:val="22"/>
          <w:lang w:val="sr-Cyrl-RS"/>
        </w:rPr>
        <w:t xml:space="preserve"> </w:t>
      </w:r>
      <w:r w:rsidRPr="00A667BF">
        <w:rPr>
          <w:rFonts w:eastAsiaTheme="minorHAnsi"/>
          <w:szCs w:val="22"/>
          <w:lang w:val="sr-Cyrl-RS"/>
        </w:rPr>
        <w:t>ж</w:t>
      </w:r>
      <w:r>
        <w:rPr>
          <w:rFonts w:eastAsiaTheme="minorHAnsi"/>
          <w:szCs w:val="22"/>
          <w:lang w:val="sr-Cyrl-RS"/>
        </w:rPr>
        <w:t xml:space="preserve"> </w:t>
      </w:r>
      <w:r w:rsidRPr="00A667BF">
        <w:rPr>
          <w:rFonts w:eastAsiaTheme="minorHAnsi"/>
          <w:szCs w:val="22"/>
          <w:lang w:val="sr-Cyrl-RS"/>
        </w:rPr>
        <w:t>е</w:t>
      </w:r>
      <w:r>
        <w:rPr>
          <w:rFonts w:eastAsiaTheme="minorHAnsi"/>
          <w:szCs w:val="22"/>
          <w:lang w:val="sr-Cyrl-RS"/>
        </w:rPr>
        <w:t xml:space="preserve"> </w:t>
      </w:r>
      <w:r w:rsidRPr="00A667BF">
        <w:rPr>
          <w:rFonts w:eastAsiaTheme="minorHAnsi"/>
          <w:szCs w:val="22"/>
          <w:lang w:val="sr-Cyrl-RS"/>
        </w:rPr>
        <w:t>њ</w:t>
      </w:r>
      <w:r>
        <w:rPr>
          <w:rFonts w:eastAsiaTheme="minorHAnsi"/>
          <w:szCs w:val="22"/>
          <w:lang w:val="sr-Cyrl-RS"/>
        </w:rPr>
        <w:t xml:space="preserve"> </w:t>
      </w:r>
      <w:r w:rsidRPr="00A667BF">
        <w:rPr>
          <w:rFonts w:eastAsiaTheme="minorHAnsi"/>
          <w:szCs w:val="22"/>
          <w:lang w:val="sr-Cyrl-RS"/>
        </w:rPr>
        <w:t>е</w:t>
      </w:r>
    </w:p>
    <w:p w:rsidR="00A667BF" w:rsidRPr="00A667BF" w:rsidRDefault="00A667BF" w:rsidP="00A667BF">
      <w:pPr>
        <w:spacing w:line="276" w:lineRule="auto"/>
        <w:ind w:left="360"/>
        <w:jc w:val="both"/>
        <w:rPr>
          <w:rFonts w:eastAsiaTheme="minorHAnsi"/>
          <w:szCs w:val="22"/>
          <w:lang w:val="sr-Cyrl-RS"/>
        </w:rPr>
      </w:pPr>
    </w:p>
    <w:p w:rsidR="00A667BF" w:rsidRPr="00A667BF" w:rsidRDefault="00A667BF" w:rsidP="009B6452">
      <w:pPr>
        <w:spacing w:line="276" w:lineRule="auto"/>
        <w:ind w:firstLine="720"/>
        <w:jc w:val="both"/>
        <w:rPr>
          <w:rFonts w:eastAsiaTheme="minorHAnsi"/>
          <w:szCs w:val="22"/>
          <w:lang w:val="sr-Cyrl-RS"/>
        </w:rPr>
      </w:pPr>
      <w:r w:rsidRPr="00A667BF">
        <w:rPr>
          <w:rFonts w:eastAsiaTheme="minorHAnsi"/>
          <w:szCs w:val="22"/>
          <w:lang w:val="sr-Cyrl-RS"/>
        </w:rPr>
        <w:t>Амандман</w:t>
      </w:r>
      <w:r w:rsidR="009B6452">
        <w:rPr>
          <w:rFonts w:eastAsiaTheme="minorHAnsi"/>
          <w:szCs w:val="22"/>
          <w:lang w:val="sr-Cyrl-RS"/>
        </w:rPr>
        <w:t>ом</w:t>
      </w:r>
      <w:r w:rsidRPr="00A667BF">
        <w:rPr>
          <w:rFonts w:eastAsiaTheme="minorHAnsi"/>
          <w:szCs w:val="22"/>
          <w:lang w:val="sr-Cyrl-RS"/>
        </w:rPr>
        <w:t xml:space="preserve"> се </w:t>
      </w:r>
      <w:r>
        <w:rPr>
          <w:rFonts w:eastAsiaTheme="minorHAnsi"/>
          <w:szCs w:val="22"/>
          <w:lang w:val="sr-Cyrl-RS"/>
        </w:rPr>
        <w:t>предлаже</w:t>
      </w:r>
      <w:r w:rsidRPr="00A667BF">
        <w:rPr>
          <w:rFonts w:eastAsiaTheme="minorHAnsi"/>
          <w:szCs w:val="22"/>
          <w:lang w:val="sr-Cyrl-RS"/>
        </w:rPr>
        <w:t xml:space="preserve"> прописивањ</w:t>
      </w:r>
      <w:r>
        <w:rPr>
          <w:rFonts w:eastAsiaTheme="minorHAnsi"/>
          <w:szCs w:val="22"/>
          <w:lang w:val="sr-Cyrl-RS"/>
        </w:rPr>
        <w:t>е</w:t>
      </w:r>
      <w:r w:rsidRPr="00A667BF">
        <w:rPr>
          <w:rFonts w:eastAsiaTheme="minorHAnsi"/>
          <w:szCs w:val="22"/>
          <w:lang w:val="sr-Cyrl-RS"/>
        </w:rPr>
        <w:t xml:space="preserve"> да послове уклањања затворених извора зрачења  може да обавља само носилац лиценце, а не и носилац овлашћења.</w:t>
      </w:r>
    </w:p>
    <w:p w:rsidR="00A667BF" w:rsidRPr="00A667BF" w:rsidRDefault="00A667BF" w:rsidP="00A667BF">
      <w:pPr>
        <w:spacing w:line="276" w:lineRule="auto"/>
        <w:ind w:left="360"/>
        <w:jc w:val="both"/>
        <w:rPr>
          <w:rFonts w:eastAsiaTheme="minorHAnsi"/>
          <w:szCs w:val="22"/>
          <w:lang w:val="sr-Cyrl-RS"/>
        </w:rPr>
      </w:pPr>
    </w:p>
    <w:p w:rsidR="00A667BF" w:rsidRDefault="00A667BF" w:rsidP="00A667BF">
      <w:pPr>
        <w:jc w:val="both"/>
        <w:rPr>
          <w:lang w:val="ru-RU"/>
        </w:rPr>
      </w:pPr>
    </w:p>
    <w:p w:rsidR="006A6021" w:rsidRPr="00FC21B2" w:rsidRDefault="006A6021" w:rsidP="006A6021">
      <w:pPr>
        <w:jc w:val="both"/>
        <w:rPr>
          <w:lang w:val="ru-RU"/>
        </w:rPr>
      </w:pPr>
    </w:p>
    <w:p w:rsidR="00935A06" w:rsidRDefault="00935A06" w:rsidP="00FC21B2">
      <w:pPr>
        <w:widowControl w:val="0"/>
        <w:autoSpaceDE w:val="0"/>
        <w:autoSpaceDN w:val="0"/>
        <w:adjustRightInd w:val="0"/>
        <w:spacing w:line="252" w:lineRule="exact"/>
        <w:ind w:left="79" w:firstLine="641"/>
        <w:jc w:val="right"/>
        <w:rPr>
          <w:lang w:val="ru-RU"/>
        </w:rPr>
      </w:pPr>
    </w:p>
    <w:p w:rsidR="00935A06" w:rsidRDefault="00935A06" w:rsidP="007E51B3">
      <w:pPr>
        <w:widowControl w:val="0"/>
        <w:autoSpaceDE w:val="0"/>
        <w:autoSpaceDN w:val="0"/>
        <w:adjustRightInd w:val="0"/>
        <w:spacing w:line="252" w:lineRule="exact"/>
        <w:ind w:left="79" w:firstLine="641"/>
        <w:rPr>
          <w:lang w:val="ru-RU"/>
        </w:rPr>
      </w:pPr>
    </w:p>
    <w:p w:rsidR="00FC21B2" w:rsidRPr="00FC21B2" w:rsidRDefault="00FC21B2" w:rsidP="00FC21B2">
      <w:pPr>
        <w:widowControl w:val="0"/>
        <w:autoSpaceDE w:val="0"/>
        <w:autoSpaceDN w:val="0"/>
        <w:adjustRightInd w:val="0"/>
        <w:spacing w:line="252" w:lineRule="exact"/>
        <w:ind w:left="79" w:firstLine="641"/>
        <w:jc w:val="right"/>
        <w:rPr>
          <w:lang w:val="ru-RU"/>
        </w:rPr>
      </w:pPr>
      <w:r w:rsidRPr="00FC21B2">
        <w:rPr>
          <w:lang w:val="ru-RU"/>
        </w:rPr>
        <w:t>ПРЕДСЕДНИК ОДБОРА</w:t>
      </w:r>
    </w:p>
    <w:p w:rsidR="00FC21B2" w:rsidRPr="00FC21B2" w:rsidRDefault="00FC21B2" w:rsidP="00FC21B2">
      <w:pPr>
        <w:rPr>
          <w:lang w:val="sr-Cyrl-RS"/>
        </w:rPr>
      </w:pP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r>
    </w:p>
    <w:p w:rsidR="00FC21B2" w:rsidRPr="00FC21B2" w:rsidRDefault="00FC21B2" w:rsidP="00FC21B2">
      <w:pPr>
        <w:rPr>
          <w:lang w:val="sr-Cyrl-RS"/>
        </w:rPr>
      </w:pP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r>
      <w:r w:rsidRPr="00FC21B2">
        <w:rPr>
          <w:lang w:val="sr-Cyrl-RS"/>
        </w:rPr>
        <w:tab/>
        <w:t xml:space="preserve">        Ивана Стојиљковић</w:t>
      </w:r>
    </w:p>
    <w:p w:rsidR="008E319C" w:rsidRDefault="008E319C" w:rsidP="00FC21B2">
      <w:pPr>
        <w:jc w:val="both"/>
      </w:pPr>
    </w:p>
    <w:sectPr w:rsidR="008E319C" w:rsidSect="007F3A6B">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785" w:rsidRDefault="00207785" w:rsidP="007F3A6B">
      <w:r>
        <w:separator/>
      </w:r>
    </w:p>
  </w:endnote>
  <w:endnote w:type="continuationSeparator" w:id="0">
    <w:p w:rsidR="00207785" w:rsidRDefault="00207785" w:rsidP="007F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785" w:rsidRDefault="00207785" w:rsidP="007F3A6B">
      <w:r>
        <w:separator/>
      </w:r>
    </w:p>
  </w:footnote>
  <w:footnote w:type="continuationSeparator" w:id="0">
    <w:p w:rsidR="00207785" w:rsidRDefault="00207785" w:rsidP="007F3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219529"/>
      <w:docPartObj>
        <w:docPartGallery w:val="Page Numbers (Top of Page)"/>
        <w:docPartUnique/>
      </w:docPartObj>
    </w:sdtPr>
    <w:sdtEndPr/>
    <w:sdtContent>
      <w:p w:rsidR="007F3A6B" w:rsidRDefault="007F3A6B">
        <w:pPr>
          <w:pStyle w:val="Header"/>
          <w:jc w:val="center"/>
        </w:pPr>
        <w:r>
          <w:fldChar w:fldCharType="begin"/>
        </w:r>
        <w:r>
          <w:instrText>PAGE   \* MERGEFORMAT</w:instrText>
        </w:r>
        <w:r>
          <w:fldChar w:fldCharType="separate"/>
        </w:r>
        <w:r w:rsidR="00046DB1" w:rsidRPr="00046DB1">
          <w:rPr>
            <w:noProof/>
            <w:lang w:val="sr-Latn-RS"/>
          </w:rPr>
          <w:t>21</w:t>
        </w:r>
        <w:r>
          <w:fldChar w:fldCharType="end"/>
        </w:r>
      </w:p>
    </w:sdtContent>
  </w:sdt>
  <w:p w:rsidR="007F3A6B" w:rsidRDefault="007F3A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A7FBA"/>
    <w:multiLevelType w:val="hybridMultilevel"/>
    <w:tmpl w:val="E470202E"/>
    <w:lvl w:ilvl="0" w:tplc="81B0DB3A">
      <w:start w:val="2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1842E2E"/>
    <w:multiLevelType w:val="hybridMultilevel"/>
    <w:tmpl w:val="B8FE91F0"/>
    <w:lvl w:ilvl="0" w:tplc="667AE05C">
      <w:start w:val="1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2E46C3B"/>
    <w:multiLevelType w:val="hybridMultilevel"/>
    <w:tmpl w:val="9A8A4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D9353A"/>
    <w:multiLevelType w:val="hybridMultilevel"/>
    <w:tmpl w:val="07D6F040"/>
    <w:lvl w:ilvl="0" w:tplc="01C05C58">
      <w:start w:val="1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73518FA"/>
    <w:multiLevelType w:val="hybridMultilevel"/>
    <w:tmpl w:val="4A74AA28"/>
    <w:lvl w:ilvl="0" w:tplc="A106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F1"/>
    <w:rsid w:val="00046DB1"/>
    <w:rsid w:val="000A3B8C"/>
    <w:rsid w:val="00182DFF"/>
    <w:rsid w:val="001A6E4E"/>
    <w:rsid w:val="00207785"/>
    <w:rsid w:val="002B66C4"/>
    <w:rsid w:val="002F0837"/>
    <w:rsid w:val="00366694"/>
    <w:rsid w:val="00375427"/>
    <w:rsid w:val="003A6B97"/>
    <w:rsid w:val="00422EFF"/>
    <w:rsid w:val="004321D4"/>
    <w:rsid w:val="00444DCD"/>
    <w:rsid w:val="00526A60"/>
    <w:rsid w:val="005408FD"/>
    <w:rsid w:val="0066794C"/>
    <w:rsid w:val="006A6021"/>
    <w:rsid w:val="00713160"/>
    <w:rsid w:val="007E51B3"/>
    <w:rsid w:val="007F3A6B"/>
    <w:rsid w:val="008574C9"/>
    <w:rsid w:val="008E319C"/>
    <w:rsid w:val="00906777"/>
    <w:rsid w:val="009156E7"/>
    <w:rsid w:val="00935A06"/>
    <w:rsid w:val="009554A6"/>
    <w:rsid w:val="00970FE2"/>
    <w:rsid w:val="009A088C"/>
    <w:rsid w:val="009A7EF1"/>
    <w:rsid w:val="009B6452"/>
    <w:rsid w:val="00A242D5"/>
    <w:rsid w:val="00A667BF"/>
    <w:rsid w:val="00AD18E0"/>
    <w:rsid w:val="00B634BE"/>
    <w:rsid w:val="00BC5418"/>
    <w:rsid w:val="00C012C3"/>
    <w:rsid w:val="00C02F1A"/>
    <w:rsid w:val="00C63F2E"/>
    <w:rsid w:val="00D9181E"/>
    <w:rsid w:val="00F542CD"/>
    <w:rsid w:val="00FC21B2"/>
    <w:rsid w:val="00FD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1D4"/>
    <w:pPr>
      <w:spacing w:after="200" w:line="276" w:lineRule="auto"/>
      <w:ind w:left="720"/>
      <w:contextualSpacing/>
    </w:pPr>
    <w:rPr>
      <w:rFonts w:asciiTheme="minorHAnsi" w:eastAsiaTheme="minorHAnsi" w:hAnsiTheme="minorHAnsi" w:cstheme="minorBidi"/>
      <w:sz w:val="22"/>
      <w:szCs w:val="22"/>
      <w:lang w:val="sr-Cyrl-RS"/>
    </w:rPr>
  </w:style>
  <w:style w:type="paragraph" w:styleId="Header">
    <w:name w:val="header"/>
    <w:basedOn w:val="Normal"/>
    <w:link w:val="HeaderChar"/>
    <w:uiPriority w:val="99"/>
    <w:unhideWhenUsed/>
    <w:rsid w:val="007F3A6B"/>
    <w:pPr>
      <w:tabs>
        <w:tab w:val="center" w:pos="4513"/>
        <w:tab w:val="right" w:pos="9026"/>
      </w:tabs>
    </w:pPr>
  </w:style>
  <w:style w:type="character" w:customStyle="1" w:styleId="HeaderChar">
    <w:name w:val="Header Char"/>
    <w:basedOn w:val="DefaultParagraphFont"/>
    <w:link w:val="Header"/>
    <w:uiPriority w:val="99"/>
    <w:rsid w:val="007F3A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3A6B"/>
    <w:pPr>
      <w:tabs>
        <w:tab w:val="center" w:pos="4513"/>
        <w:tab w:val="right" w:pos="9026"/>
      </w:tabs>
    </w:pPr>
  </w:style>
  <w:style w:type="character" w:customStyle="1" w:styleId="FooterChar">
    <w:name w:val="Footer Char"/>
    <w:basedOn w:val="DefaultParagraphFont"/>
    <w:link w:val="Footer"/>
    <w:uiPriority w:val="99"/>
    <w:rsid w:val="007F3A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0FE2"/>
    <w:rPr>
      <w:rFonts w:ascii="Tahoma" w:hAnsi="Tahoma" w:cs="Tahoma"/>
      <w:sz w:val="16"/>
      <w:szCs w:val="16"/>
    </w:rPr>
  </w:style>
  <w:style w:type="character" w:customStyle="1" w:styleId="BalloonTextChar">
    <w:name w:val="Balloon Text Char"/>
    <w:basedOn w:val="DefaultParagraphFont"/>
    <w:link w:val="BalloonText"/>
    <w:uiPriority w:val="99"/>
    <w:semiHidden/>
    <w:rsid w:val="00970F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1D4"/>
    <w:pPr>
      <w:spacing w:after="200" w:line="276" w:lineRule="auto"/>
      <w:ind w:left="720"/>
      <w:contextualSpacing/>
    </w:pPr>
    <w:rPr>
      <w:rFonts w:asciiTheme="minorHAnsi" w:eastAsiaTheme="minorHAnsi" w:hAnsiTheme="minorHAnsi" w:cstheme="minorBidi"/>
      <w:sz w:val="22"/>
      <w:szCs w:val="22"/>
      <w:lang w:val="sr-Cyrl-RS"/>
    </w:rPr>
  </w:style>
  <w:style w:type="paragraph" w:styleId="Header">
    <w:name w:val="header"/>
    <w:basedOn w:val="Normal"/>
    <w:link w:val="HeaderChar"/>
    <w:uiPriority w:val="99"/>
    <w:unhideWhenUsed/>
    <w:rsid w:val="007F3A6B"/>
    <w:pPr>
      <w:tabs>
        <w:tab w:val="center" w:pos="4513"/>
        <w:tab w:val="right" w:pos="9026"/>
      </w:tabs>
    </w:pPr>
  </w:style>
  <w:style w:type="character" w:customStyle="1" w:styleId="HeaderChar">
    <w:name w:val="Header Char"/>
    <w:basedOn w:val="DefaultParagraphFont"/>
    <w:link w:val="Header"/>
    <w:uiPriority w:val="99"/>
    <w:rsid w:val="007F3A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3A6B"/>
    <w:pPr>
      <w:tabs>
        <w:tab w:val="center" w:pos="4513"/>
        <w:tab w:val="right" w:pos="9026"/>
      </w:tabs>
    </w:pPr>
  </w:style>
  <w:style w:type="character" w:customStyle="1" w:styleId="FooterChar">
    <w:name w:val="Footer Char"/>
    <w:basedOn w:val="DefaultParagraphFont"/>
    <w:link w:val="Footer"/>
    <w:uiPriority w:val="99"/>
    <w:rsid w:val="007F3A6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0FE2"/>
    <w:rPr>
      <w:rFonts w:ascii="Tahoma" w:hAnsi="Tahoma" w:cs="Tahoma"/>
      <w:sz w:val="16"/>
      <w:szCs w:val="16"/>
    </w:rPr>
  </w:style>
  <w:style w:type="character" w:customStyle="1" w:styleId="BalloonTextChar">
    <w:name w:val="Balloon Text Char"/>
    <w:basedOn w:val="DefaultParagraphFont"/>
    <w:link w:val="BalloonText"/>
    <w:uiPriority w:val="99"/>
    <w:semiHidden/>
    <w:rsid w:val="00970F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6663</Words>
  <Characters>37980</Characters>
  <Application>Microsoft Office Word</Application>
  <DocSecurity>0</DocSecurity>
  <Lines>316</Lines>
  <Paragraphs>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10</cp:revision>
  <cp:lastPrinted>2018-11-26T07:18:00Z</cp:lastPrinted>
  <dcterms:created xsi:type="dcterms:W3CDTF">2018-11-26T07:18:00Z</dcterms:created>
  <dcterms:modified xsi:type="dcterms:W3CDTF">2018-11-28T08:50:00Z</dcterms:modified>
</cp:coreProperties>
</file>